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0E44A0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32EB3">
        <w:rPr>
          <w:b/>
          <w:sz w:val="24"/>
          <w:szCs w:val="24"/>
        </w:rPr>
        <w:t>9</w:t>
      </w:r>
      <w:r w:rsidR="008504A0" w:rsidRPr="008504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  1</w:t>
      </w:r>
      <w:r w:rsidR="00A565AA" w:rsidRPr="008504A0">
        <w:rPr>
          <w:b/>
          <w:sz w:val="24"/>
          <w:szCs w:val="24"/>
        </w:rPr>
        <w:t xml:space="preserve">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proofErr w:type="gramStart"/>
      <w:r w:rsidRPr="008504A0">
        <w:rPr>
          <w:b/>
          <w:iCs/>
          <w:sz w:val="24"/>
          <w:szCs w:val="24"/>
        </w:rPr>
        <w:t>Новоандреевка</w:t>
      </w:r>
      <w:proofErr w:type="gramEnd"/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032EB3">
        <w:rPr>
          <w:b/>
          <w:sz w:val="24"/>
          <w:szCs w:val="24"/>
        </w:rPr>
        <w:t xml:space="preserve">    </w:t>
      </w:r>
      <w:r w:rsidR="000745C3">
        <w:rPr>
          <w:b/>
          <w:sz w:val="24"/>
          <w:szCs w:val="24"/>
        </w:rPr>
        <w:t>/17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</w:t>
      </w:r>
      <w:r w:rsidR="00032EB3">
        <w:rPr>
          <w:b/>
          <w:sz w:val="24"/>
          <w:szCs w:val="24"/>
        </w:rPr>
        <w:t xml:space="preserve">           </w:t>
      </w:r>
      <w:r w:rsidR="00B7014E">
        <w:rPr>
          <w:b/>
          <w:sz w:val="24"/>
          <w:szCs w:val="24"/>
        </w:rPr>
        <w:t xml:space="preserve"> </w:t>
      </w:r>
      <w:r w:rsidR="008504A0"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от </w:t>
      </w:r>
      <w:r w:rsidR="000E44A0">
        <w:rPr>
          <w:b/>
          <w:sz w:val="24"/>
          <w:szCs w:val="24"/>
        </w:rPr>
        <w:t xml:space="preserve"> 2</w:t>
      </w:r>
      <w:r w:rsidR="00032EB3">
        <w:rPr>
          <w:b/>
          <w:sz w:val="24"/>
          <w:szCs w:val="24"/>
        </w:rPr>
        <w:t>7</w:t>
      </w:r>
      <w:r w:rsidR="000E44A0"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>.</w:t>
      </w:r>
      <w:r w:rsidR="008504A0">
        <w:rPr>
          <w:b/>
          <w:sz w:val="24"/>
          <w:szCs w:val="24"/>
        </w:rPr>
        <w:t>1</w:t>
      </w:r>
      <w:r w:rsidR="00032EB3">
        <w:rPr>
          <w:b/>
          <w:sz w:val="24"/>
          <w:szCs w:val="24"/>
        </w:rPr>
        <w:t>2</w:t>
      </w:r>
      <w:r w:rsidRPr="008504A0">
        <w:rPr>
          <w:b/>
          <w:sz w:val="24"/>
          <w:szCs w:val="24"/>
        </w:rPr>
        <w:t>.201</w:t>
      </w:r>
      <w:r w:rsidR="000745C3">
        <w:rPr>
          <w:b/>
          <w:sz w:val="24"/>
          <w:szCs w:val="24"/>
        </w:rPr>
        <w:t>7 г.</w:t>
      </w:r>
    </w:p>
    <w:p w:rsidR="00045498" w:rsidRPr="008504A0" w:rsidRDefault="00045498" w:rsidP="008504A0">
      <w:pPr>
        <w:spacing w:after="0" w:line="240" w:lineRule="auto"/>
        <w:rPr>
          <w:b/>
          <w:sz w:val="24"/>
          <w:szCs w:val="24"/>
        </w:rPr>
      </w:pPr>
    </w:p>
    <w:p w:rsidR="000D6D32" w:rsidRDefault="000D6D32" w:rsidP="00B7014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371725" cy="609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32" w:rsidRPr="000D6D32" w:rsidRDefault="000D6D32" w:rsidP="000D6D32">
                            <w:pPr>
                              <w:pStyle w:val="ac"/>
                            </w:pPr>
                            <w:r w:rsidRPr="000D6D32">
                              <w:rPr>
                                <w:sz w:val="24"/>
                                <w:szCs w:val="24"/>
                              </w:rPr>
                              <w:t>Об утверждении списка невостребованных земельных</w:t>
                            </w:r>
                            <w:r>
                              <w:t xml:space="preserve"> </w:t>
                            </w:r>
                            <w:r w:rsidRPr="000D6D32">
                              <w:rPr>
                                <w:sz w:val="24"/>
                                <w:szCs w:val="24"/>
                              </w:rPr>
                              <w:t>долей</w:t>
                            </w:r>
                          </w:p>
                          <w:p w:rsidR="000D6D32" w:rsidRDefault="000D6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7pt;margin-top:0;width:186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" filled="f" stroked="f" strokeweight=".5pt">
                <v:textbox>
                  <w:txbxContent>
                    <w:p w:rsidR="000D6D32" w:rsidRPr="000D6D32" w:rsidRDefault="000D6D32" w:rsidP="000D6D32">
                      <w:pPr>
                        <w:pStyle w:val="ac"/>
                      </w:pPr>
                      <w:r w:rsidRPr="000D6D32">
                        <w:rPr>
                          <w:sz w:val="24"/>
                          <w:szCs w:val="24"/>
                        </w:rPr>
                        <w:t>Об утверждении списка невостребованных земельных</w:t>
                      </w:r>
                      <w:r>
                        <w:t xml:space="preserve"> </w:t>
                      </w:r>
                      <w:r w:rsidRPr="000D6D32">
                        <w:rPr>
                          <w:sz w:val="24"/>
                          <w:szCs w:val="24"/>
                        </w:rPr>
                        <w:t>долей</w:t>
                      </w:r>
                    </w:p>
                    <w:p w:rsidR="000D6D32" w:rsidRDefault="000D6D32"/>
                  </w:txbxContent>
                </v:textbox>
              </v:shape>
            </w:pict>
          </mc:Fallback>
        </mc:AlternateContent>
      </w:r>
    </w:p>
    <w:p w:rsidR="000D6D32" w:rsidRDefault="000D6D32" w:rsidP="00B7014E">
      <w:pPr>
        <w:spacing w:after="0" w:line="240" w:lineRule="auto"/>
        <w:rPr>
          <w:b/>
          <w:sz w:val="24"/>
          <w:szCs w:val="24"/>
        </w:rPr>
      </w:pPr>
    </w:p>
    <w:p w:rsidR="000D6D32" w:rsidRDefault="000D6D32" w:rsidP="00B7014E">
      <w:pPr>
        <w:spacing w:after="0" w:line="240" w:lineRule="auto"/>
        <w:rPr>
          <w:b/>
          <w:sz w:val="24"/>
          <w:szCs w:val="24"/>
        </w:rPr>
      </w:pPr>
    </w:p>
    <w:p w:rsidR="004B2FE5" w:rsidRPr="008504A0" w:rsidRDefault="004B2FE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7014E" w:rsidRPr="00B7014E" w:rsidRDefault="000D6D32" w:rsidP="00B7014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D6D32">
        <w:rPr>
          <w:sz w:val="24"/>
          <w:szCs w:val="24"/>
        </w:rPr>
        <w:t>ринимая во внимание отсутствие кворума</w:t>
      </w:r>
      <w:r>
        <w:rPr>
          <w:sz w:val="24"/>
          <w:szCs w:val="24"/>
        </w:rPr>
        <w:t xml:space="preserve"> на общем собрании</w:t>
      </w:r>
      <w:r w:rsidRPr="000D6D32">
        <w:rPr>
          <w:sz w:val="24"/>
          <w:szCs w:val="24"/>
        </w:rPr>
        <w:t xml:space="preserve"> участников долевой собственности</w:t>
      </w:r>
      <w:r>
        <w:rPr>
          <w:sz w:val="24"/>
          <w:szCs w:val="24"/>
        </w:rPr>
        <w:t>, состоявшегося 17.11.2017 года,</w:t>
      </w:r>
      <w:r w:rsidR="00E207CC">
        <w:rPr>
          <w:sz w:val="24"/>
          <w:szCs w:val="24"/>
        </w:rPr>
        <w:t xml:space="preserve"> </w:t>
      </w:r>
      <w:proofErr w:type="gramStart"/>
      <w:r w:rsidR="00E207CC">
        <w:rPr>
          <w:sz w:val="24"/>
          <w:szCs w:val="24"/>
        </w:rPr>
        <w:t>факт</w:t>
      </w:r>
      <w:proofErr w:type="gramEnd"/>
      <w:r>
        <w:rPr>
          <w:sz w:val="24"/>
          <w:szCs w:val="24"/>
        </w:rPr>
        <w:t xml:space="preserve"> р</w:t>
      </w:r>
      <w:r w:rsidR="00B7014E" w:rsidRPr="00B7014E">
        <w:rPr>
          <w:sz w:val="24"/>
          <w:szCs w:val="24"/>
        </w:rPr>
        <w:t>уководствуясь</w:t>
      </w:r>
      <w:r>
        <w:rPr>
          <w:sz w:val="24"/>
          <w:szCs w:val="24"/>
        </w:rPr>
        <w:t xml:space="preserve"> Федеральным законом от 24 июля 2002 года №101-ФЗ «Об обороте земель сельскохозяйственного назначения»</w:t>
      </w:r>
      <w:r w:rsidR="00B7014E" w:rsidRPr="00B7014E">
        <w:rPr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Федерации, Законом Республики Крым от 21 августа 2014 г. № 54-ЗРК «Об основах местного самоуправления в Республике Крым», Уставом  муниципального образования Новоандреевское сельское поселение Симферопольского района Республики Крым</w:t>
      </w:r>
      <w:r>
        <w:rPr>
          <w:sz w:val="24"/>
          <w:szCs w:val="24"/>
        </w:rPr>
        <w:t xml:space="preserve">, </w:t>
      </w:r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E24EFB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0D6D32" w:rsidRDefault="000D6D32" w:rsidP="000D6D3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D6D32">
        <w:rPr>
          <w:rFonts w:eastAsia="Times New Roman"/>
          <w:sz w:val="24"/>
          <w:szCs w:val="24"/>
          <w:lang w:eastAsia="ru-RU"/>
        </w:rPr>
        <w:t>Утвердить список невостре</w:t>
      </w:r>
      <w:r>
        <w:rPr>
          <w:rFonts w:eastAsia="Times New Roman"/>
          <w:sz w:val="24"/>
          <w:szCs w:val="24"/>
          <w:lang w:eastAsia="ru-RU"/>
        </w:rPr>
        <w:t>бованных земельных долей (паев), принадлежащих гражданам</w:t>
      </w:r>
      <w:r w:rsidR="00E207CC">
        <w:rPr>
          <w:rFonts w:eastAsia="Times New Roman"/>
          <w:sz w:val="24"/>
          <w:szCs w:val="24"/>
          <w:lang w:eastAsia="ru-RU"/>
        </w:rPr>
        <w:t xml:space="preserve">: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Ананьев Александр Дмитриевич,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2.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Бородина Надежда Антоновна,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3.</w:t>
      </w:r>
      <w:r w:rsidRPr="00E207CC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Выгонова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Валентина Титовна,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4.</w:t>
      </w:r>
      <w:r w:rsidRPr="00E207CC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Гарбуз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Ирина Витальевна,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5.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Головач Евдокия Кузьминична,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6.</w:t>
      </w:r>
      <w:r w:rsidRPr="00E207CC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Гутовская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Наталья Робертовна,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7.</w:t>
      </w:r>
      <w:r w:rsidRPr="00E207CC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Завгородняя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Наталья Дмитриевна,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8.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Иванова Екатерина Павловна,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9.</w:t>
      </w:r>
      <w:r w:rsidRPr="00E207CC">
        <w:rPr>
          <w:rFonts w:eastAsia="Times New Roman"/>
          <w:sz w:val="24"/>
          <w:szCs w:val="24"/>
          <w:lang w:eastAsia="ru-RU"/>
        </w:rPr>
        <w:tab/>
        <w:t>Колодий Анатолий Павлович,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10.</w:t>
      </w:r>
      <w:r w:rsidRPr="00E207CC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Корбан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Анна Терентьевна,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11.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Левит </w:t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Ида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Самойловна,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12.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Левит </w:t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Ида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Самойловна,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13.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Мазуренко Анна Ивановна,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14.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Мазуренко Валерий Петрович,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15.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Пашкевич Анна </w:t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Власовна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16.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Романович Александр Анатольевич,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17.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Салькова Наталья Яковлевна,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18.</w:t>
      </w:r>
      <w:r w:rsidRPr="00E207CC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Сандуляк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Ольга Ивановна,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19.</w:t>
      </w:r>
      <w:r w:rsidRPr="00E207CC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Свистельников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Алексей Маркович,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20.</w:t>
      </w:r>
      <w:r w:rsidRPr="00E207CC">
        <w:rPr>
          <w:rFonts w:eastAsia="Times New Roman"/>
          <w:sz w:val="24"/>
          <w:szCs w:val="24"/>
          <w:lang w:eastAsia="ru-RU"/>
        </w:rPr>
        <w:tab/>
        <w:t xml:space="preserve">Скрипка Ульяна Дмитриевна, </w:t>
      </w:r>
    </w:p>
    <w:p w:rsidR="00E207CC" w:rsidRP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21.</w:t>
      </w:r>
      <w:r w:rsidRPr="00E207CC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Шкарупа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Варвара Сергеевна, </w:t>
      </w:r>
    </w:p>
    <w:p w:rsidR="00E207CC" w:rsidRDefault="00E207CC" w:rsidP="00E207CC">
      <w:pPr>
        <w:spacing w:after="0" w:line="240" w:lineRule="auto"/>
        <w:ind w:left="64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07CC">
        <w:rPr>
          <w:rFonts w:eastAsia="Times New Roman"/>
          <w:sz w:val="24"/>
          <w:szCs w:val="24"/>
          <w:lang w:eastAsia="ru-RU"/>
        </w:rPr>
        <w:t>22.</w:t>
      </w:r>
      <w:r w:rsidRPr="00E207CC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E207CC">
        <w:rPr>
          <w:rFonts w:eastAsia="Times New Roman"/>
          <w:sz w:val="24"/>
          <w:szCs w:val="24"/>
          <w:lang w:eastAsia="ru-RU"/>
        </w:rPr>
        <w:t>Шостакова</w:t>
      </w:r>
      <w:proofErr w:type="spellEnd"/>
      <w:r w:rsidRPr="00E207CC">
        <w:rPr>
          <w:rFonts w:eastAsia="Times New Roman"/>
          <w:sz w:val="24"/>
          <w:szCs w:val="24"/>
          <w:lang w:eastAsia="ru-RU"/>
        </w:rPr>
        <w:t xml:space="preserve"> Валентина Васильевна.</w:t>
      </w:r>
    </w:p>
    <w:p w:rsidR="000D6D32" w:rsidRPr="000D6D32" w:rsidRDefault="000D6D32" w:rsidP="000D6D3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D6D32">
        <w:rPr>
          <w:rFonts w:eastAsia="Times New Roman"/>
          <w:sz w:val="24"/>
          <w:szCs w:val="24"/>
          <w:lang w:eastAsia="ru-RU"/>
        </w:rPr>
        <w:lastRenderedPageBreak/>
        <w:t>Определить местонахождение земельных участков лот 25,27 участки №96-№112, лот 29 участки 20-24.</w:t>
      </w:r>
    </w:p>
    <w:p w:rsidR="005404E1" w:rsidRDefault="005404E1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rFonts w:eastAsia="Times New Roman"/>
          <w:sz w:val="24"/>
          <w:szCs w:val="24"/>
          <w:lang w:eastAsia="ru-RU"/>
        </w:rPr>
        <w:t xml:space="preserve">Обнародовать настоящее решение на портале Правительства Республики Крым на странице </w:t>
      </w:r>
      <w:bookmarkStart w:id="0" w:name="_GoBack"/>
      <w:r w:rsidRPr="005404E1">
        <w:rPr>
          <w:rFonts w:eastAsia="Times New Roman"/>
          <w:sz w:val="24"/>
          <w:szCs w:val="24"/>
          <w:lang w:eastAsia="ru-RU"/>
        </w:rPr>
        <w:t>муниципального образования Симферопольский район (simfmo.rk.gov.ru) на вкладке Новоандреевское сельское поселение, и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B7014E" w:rsidRDefault="00B7014E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404E1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E207CC">
        <w:rPr>
          <w:rFonts w:eastAsia="Times New Roman"/>
          <w:sz w:val="24"/>
          <w:szCs w:val="24"/>
          <w:lang w:eastAsia="ru-RU"/>
        </w:rPr>
        <w:t>вания</w:t>
      </w:r>
      <w:r w:rsidRPr="005404E1">
        <w:rPr>
          <w:rFonts w:eastAsia="Times New Roman"/>
          <w:sz w:val="24"/>
          <w:szCs w:val="24"/>
          <w:lang w:eastAsia="ru-RU"/>
        </w:rPr>
        <w:t>.</w:t>
      </w:r>
    </w:p>
    <w:p w:rsidR="00F70AD5" w:rsidRPr="005404E1" w:rsidRDefault="00F70AD5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sz w:val="24"/>
          <w:szCs w:val="24"/>
        </w:rPr>
        <w:t>Контроль за</w:t>
      </w:r>
      <w:proofErr w:type="gramEnd"/>
      <w:r w:rsidRPr="005404E1">
        <w:rPr>
          <w:sz w:val="24"/>
          <w:szCs w:val="24"/>
        </w:rPr>
        <w:t xml:space="preserve"> исполнением настоящего решения оставляю за собой</w:t>
      </w:r>
      <w:r w:rsidR="00B83E23">
        <w:rPr>
          <w:sz w:val="24"/>
          <w:szCs w:val="24"/>
        </w:rPr>
        <w:t>.</w:t>
      </w:r>
    </w:p>
    <w:bookmarkEnd w:id="0"/>
    <w:p w:rsidR="00A565AA" w:rsidRDefault="00A565AA" w:rsidP="008504A0">
      <w:pPr>
        <w:pStyle w:val="a3"/>
        <w:spacing w:after="0" w:line="240" w:lineRule="auto"/>
        <w:rPr>
          <w:sz w:val="24"/>
          <w:szCs w:val="24"/>
        </w:rPr>
      </w:pPr>
    </w:p>
    <w:p w:rsidR="005404E1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5404E1" w:rsidRPr="008504A0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332ADD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332ADD" w:rsidRPr="003049FF" w:rsidRDefault="00332ADD" w:rsidP="003049FF">
      <w:pPr>
        <w:spacing w:after="0" w:line="240" w:lineRule="auto"/>
        <w:rPr>
          <w:b/>
          <w:sz w:val="24"/>
          <w:szCs w:val="24"/>
        </w:rPr>
      </w:pPr>
    </w:p>
    <w:sectPr w:rsidR="00332ADD" w:rsidRPr="003049FF" w:rsidSect="0085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53" w:rsidRDefault="00385853" w:rsidP="009F00E8">
      <w:pPr>
        <w:spacing w:after="0" w:line="240" w:lineRule="auto"/>
      </w:pPr>
      <w:r>
        <w:separator/>
      </w:r>
    </w:p>
  </w:endnote>
  <w:endnote w:type="continuationSeparator" w:id="0">
    <w:p w:rsidR="00385853" w:rsidRDefault="00385853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53" w:rsidRDefault="00385853" w:rsidP="009F00E8">
      <w:pPr>
        <w:spacing w:after="0" w:line="240" w:lineRule="auto"/>
      </w:pPr>
      <w:r>
        <w:separator/>
      </w:r>
    </w:p>
  </w:footnote>
  <w:footnote w:type="continuationSeparator" w:id="0">
    <w:p w:rsidR="00385853" w:rsidRDefault="00385853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AA60CD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3222BC3"/>
    <w:multiLevelType w:val="hybridMultilevel"/>
    <w:tmpl w:val="1FCC492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4E07C87"/>
    <w:multiLevelType w:val="hybridMultilevel"/>
    <w:tmpl w:val="E392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9581978"/>
    <w:multiLevelType w:val="hybridMultilevel"/>
    <w:tmpl w:val="91C4A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2EB3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1A6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5C3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1B5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6D3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44A0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689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1A7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344E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43A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6EF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9FF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5853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90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BA1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A3B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0E18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22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9BF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98C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E64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8E4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6F77DA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7D5"/>
    <w:rsid w:val="00750ABB"/>
    <w:rsid w:val="00750B0B"/>
    <w:rsid w:val="00751A2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5CCD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CE7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0AF2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4D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41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D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17CAC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04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4A3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E23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28F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1EEF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448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BAC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BDD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617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982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0E8F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98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7CC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065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4EFB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6A59"/>
    <w:rsid w:val="00E973BD"/>
    <w:rsid w:val="00E975A1"/>
    <w:rsid w:val="00E97849"/>
    <w:rsid w:val="00E978D9"/>
    <w:rsid w:val="00E97A20"/>
    <w:rsid w:val="00E97D39"/>
    <w:rsid w:val="00E97E23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487D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D6D3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D6D3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2017-12-20T12:09:00Z</cp:lastPrinted>
  <dcterms:created xsi:type="dcterms:W3CDTF">2017-12-20T12:09:00Z</dcterms:created>
  <dcterms:modified xsi:type="dcterms:W3CDTF">2017-12-20T12:09:00Z</dcterms:modified>
</cp:coreProperties>
</file>