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4E" w:rsidRDefault="00B7014E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О Е К Т</w:t>
      </w:r>
    </w:p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3</w:t>
      </w:r>
      <w:r w:rsidR="00B7014E">
        <w:rPr>
          <w:b/>
          <w:sz w:val="24"/>
          <w:szCs w:val="24"/>
        </w:rPr>
        <w:t>6</w:t>
      </w:r>
      <w:r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r w:rsidRPr="008504A0">
        <w:rPr>
          <w:b/>
          <w:iCs/>
          <w:sz w:val="24"/>
          <w:szCs w:val="24"/>
        </w:rPr>
        <w:t>Новоандреевка</w:t>
      </w:r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B7014E">
        <w:rPr>
          <w:b/>
          <w:sz w:val="24"/>
          <w:szCs w:val="24"/>
        </w:rPr>
        <w:t xml:space="preserve"> __</w:t>
      </w:r>
      <w:r w:rsidR="008504A0">
        <w:rPr>
          <w:b/>
          <w:sz w:val="24"/>
          <w:szCs w:val="24"/>
        </w:rPr>
        <w:t>/16</w:t>
      </w:r>
      <w:r w:rsidR="008504A0" w:rsidRPr="008504A0">
        <w:rPr>
          <w:b/>
          <w:sz w:val="24"/>
          <w:szCs w:val="24"/>
        </w:rPr>
        <w:t xml:space="preserve"> </w:t>
      </w:r>
      <w:r w:rsidR="00B7014E">
        <w:rPr>
          <w:b/>
          <w:sz w:val="24"/>
          <w:szCs w:val="24"/>
        </w:rPr>
        <w:t xml:space="preserve">   </w:t>
      </w:r>
      <w:r w:rsidR="00B7014E">
        <w:rPr>
          <w:b/>
          <w:sz w:val="24"/>
          <w:szCs w:val="24"/>
        </w:rPr>
        <w:tab/>
      </w:r>
      <w:r w:rsidR="00B7014E">
        <w:rPr>
          <w:b/>
          <w:sz w:val="24"/>
          <w:szCs w:val="24"/>
        </w:rPr>
        <w:tab/>
        <w:t xml:space="preserve">       </w:t>
      </w:r>
      <w:r w:rsidR="008504A0">
        <w:rPr>
          <w:b/>
          <w:sz w:val="24"/>
          <w:szCs w:val="24"/>
        </w:rPr>
        <w:t xml:space="preserve"> </w:t>
      </w:r>
      <w:r w:rsidRPr="008504A0">
        <w:rPr>
          <w:b/>
          <w:sz w:val="24"/>
          <w:szCs w:val="24"/>
        </w:rPr>
        <w:t xml:space="preserve">от </w:t>
      </w:r>
      <w:r w:rsidR="00B7014E">
        <w:rPr>
          <w:b/>
          <w:sz w:val="24"/>
          <w:szCs w:val="24"/>
        </w:rPr>
        <w:t>__</w:t>
      </w:r>
      <w:r w:rsidRPr="008504A0">
        <w:rPr>
          <w:b/>
          <w:sz w:val="24"/>
          <w:szCs w:val="24"/>
        </w:rPr>
        <w:t>.</w:t>
      </w:r>
      <w:r w:rsidR="008504A0">
        <w:rPr>
          <w:b/>
          <w:sz w:val="24"/>
          <w:szCs w:val="24"/>
        </w:rPr>
        <w:t>1</w:t>
      </w:r>
      <w:r w:rsidR="00B7014E">
        <w:rPr>
          <w:b/>
          <w:sz w:val="24"/>
          <w:szCs w:val="24"/>
        </w:rPr>
        <w:t>1</w:t>
      </w:r>
      <w:r w:rsidRPr="008504A0">
        <w:rPr>
          <w:b/>
          <w:sz w:val="24"/>
          <w:szCs w:val="24"/>
        </w:rPr>
        <w:t>.201</w:t>
      </w:r>
      <w:r w:rsidR="003219B6" w:rsidRPr="008504A0">
        <w:rPr>
          <w:b/>
          <w:sz w:val="24"/>
          <w:szCs w:val="24"/>
        </w:rPr>
        <w:t>6</w:t>
      </w:r>
    </w:p>
    <w:p w:rsidR="00045498" w:rsidRPr="008504A0" w:rsidRDefault="00045498" w:rsidP="008504A0">
      <w:pPr>
        <w:spacing w:after="0" w:line="240" w:lineRule="auto"/>
        <w:rPr>
          <w:b/>
          <w:sz w:val="24"/>
          <w:szCs w:val="24"/>
        </w:rPr>
      </w:pPr>
    </w:p>
    <w:p w:rsidR="00B7014E" w:rsidRDefault="00A565AA" w:rsidP="00B7014E">
      <w:pPr>
        <w:spacing w:after="0" w:line="240" w:lineRule="auto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«</w:t>
      </w:r>
      <w:r w:rsidR="00B7014E">
        <w:rPr>
          <w:b/>
          <w:sz w:val="24"/>
          <w:szCs w:val="24"/>
        </w:rPr>
        <w:t xml:space="preserve">Об установлении земельного налога </w:t>
      </w:r>
    </w:p>
    <w:p w:rsidR="00A565AA" w:rsidRPr="008504A0" w:rsidRDefault="00B7014E" w:rsidP="00B701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 2017 год</w:t>
      </w:r>
      <w:r w:rsidR="00A565AA" w:rsidRPr="008504A0">
        <w:rPr>
          <w:b/>
          <w:sz w:val="24"/>
          <w:szCs w:val="24"/>
        </w:rPr>
        <w:t>»</w:t>
      </w:r>
    </w:p>
    <w:p w:rsidR="004B2FE5" w:rsidRPr="008504A0" w:rsidRDefault="004B2FE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B7014E" w:rsidRPr="00B7014E" w:rsidRDefault="00B7014E" w:rsidP="00B7014E">
      <w:pPr>
        <w:spacing w:after="0" w:line="240" w:lineRule="auto"/>
        <w:ind w:firstLine="708"/>
        <w:jc w:val="both"/>
        <w:rPr>
          <w:sz w:val="24"/>
          <w:szCs w:val="24"/>
        </w:rPr>
      </w:pPr>
      <w:r w:rsidRPr="00B7014E">
        <w:rPr>
          <w:sz w:val="24"/>
          <w:szCs w:val="24"/>
        </w:rPr>
        <w:t>Руководствуясь главой 31 «Земельный налог»</w:t>
      </w:r>
      <w:r>
        <w:rPr>
          <w:sz w:val="24"/>
          <w:szCs w:val="24"/>
        </w:rPr>
        <w:t xml:space="preserve"> Налогового кодекса Российской Ф</w:t>
      </w:r>
      <w:r w:rsidRPr="00B7014E">
        <w:rPr>
          <w:sz w:val="24"/>
          <w:szCs w:val="24"/>
        </w:rPr>
        <w:t>едерации, Федеральным законом от 06.10.2003г. №131-ФЗ «Об общих принципах организации местного самоуправления в Российской Федерации, Законом Республики Крым от 21 августа 2014 г. № 54-ЗРК «Об основах местного самоуправления в Республике Крым», Уставом  муниципального образования Новоандреевское сельское поселение Симферопольского района Республики Крым</w:t>
      </w:r>
    </w:p>
    <w:p w:rsidR="008504A0" w:rsidRDefault="008504A0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Pr="008504A0">
        <w:rPr>
          <w:rFonts w:eastAsia="Times New Roman"/>
          <w:b/>
          <w:sz w:val="24"/>
          <w:szCs w:val="24"/>
          <w:lang w:eastAsia="ru-RU"/>
        </w:rPr>
        <w:t>РЕШИЛ</w:t>
      </w:r>
      <w:proofErr w:type="gramStart"/>
      <w:r w:rsidRPr="008504A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504A0">
        <w:rPr>
          <w:rFonts w:eastAsia="Times New Roman"/>
          <w:sz w:val="24"/>
          <w:szCs w:val="24"/>
          <w:lang w:eastAsia="ru-RU"/>
        </w:rPr>
        <w:t>:</w:t>
      </w:r>
      <w:proofErr w:type="gramEnd"/>
    </w:p>
    <w:p w:rsidR="00F70AD5" w:rsidRPr="008504A0" w:rsidRDefault="00F70AD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B7014E" w:rsidRP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Установить с 01 января 2017</w:t>
      </w:r>
      <w:r w:rsidRPr="00B7014E">
        <w:rPr>
          <w:rFonts w:eastAsia="Times New Roman"/>
          <w:sz w:val="24"/>
          <w:szCs w:val="24"/>
          <w:lang w:eastAsia="ru-RU"/>
        </w:rPr>
        <w:t xml:space="preserve"> года на территории Новоандреевского сельского поселения земельный налог, определить налоговые ставки, порядок и сроки уплаты налогов, налоговые льготы, основания и порядок их применения.</w:t>
      </w:r>
    </w:p>
    <w:p w:rsid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7014E">
        <w:rPr>
          <w:rFonts w:eastAsia="Times New Roman"/>
          <w:sz w:val="24"/>
          <w:szCs w:val="24"/>
          <w:lang w:eastAsia="ru-RU"/>
        </w:rPr>
        <w:t>Объектом налогообложения признаются земельные участки, расположенные в пределах Новоандреевского сельского поселения Симферопольского района, принадлежащие налогоплательщикам - юридическим и физическим лицам на праве собственности, праве постоянного (бессрочного) пользования или праве пожизненного наследуемого владения.</w:t>
      </w:r>
      <w:proofErr w:type="gramEnd"/>
    </w:p>
    <w:p w:rsidR="001E3C59" w:rsidRPr="00B7014E" w:rsidRDefault="001E3C59" w:rsidP="001E3C59">
      <w:pPr>
        <w:spacing w:after="0" w:line="240" w:lineRule="auto"/>
        <w:ind w:left="780" w:firstLine="636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Не признаются налогоплательщиками организации в отношении земельных участков, </w:t>
      </w:r>
      <w:r w:rsidR="00752487">
        <w:rPr>
          <w:rFonts w:eastAsia="Times New Roman"/>
          <w:sz w:val="24"/>
          <w:szCs w:val="24"/>
          <w:lang w:eastAsia="ru-RU"/>
        </w:rPr>
        <w:t>находящихся у них на праве безвозмездного пользования (безвозмездного срочного пользования).</w:t>
      </w:r>
    </w:p>
    <w:p w:rsidR="00B7014E" w:rsidRP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Не признаются объектами налогообложения:</w:t>
      </w:r>
    </w:p>
    <w:p w:rsidR="00B7014E" w:rsidRPr="00B7014E" w:rsidRDefault="00B7014E" w:rsidP="00B7014E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земельные участки, изъятые из оборота в соответствии с законодательством Российской Федерации;</w:t>
      </w:r>
    </w:p>
    <w:p w:rsidR="00B7014E" w:rsidRPr="00B7014E" w:rsidRDefault="00B7014E" w:rsidP="00B7014E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7014E">
        <w:rPr>
          <w:rFonts w:eastAsia="Times New Roman"/>
          <w:sz w:val="24"/>
          <w:szCs w:val="24"/>
          <w:lang w:eastAsia="ru-RU"/>
        </w:rPr>
        <w:t>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B7014E" w:rsidRPr="00B7014E" w:rsidRDefault="00B7014E" w:rsidP="00B7014E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 xml:space="preserve">земельные участки из состава земель лесного фонда; </w:t>
      </w:r>
    </w:p>
    <w:p w:rsidR="00B7014E" w:rsidRPr="00B7014E" w:rsidRDefault="00B7014E" w:rsidP="00B7014E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B7014E" w:rsidRPr="00B7014E" w:rsidRDefault="00B7014E" w:rsidP="00B7014E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земельные участки, входящие в состав общего имущества многоквартирного дома.</w:t>
      </w:r>
    </w:p>
    <w:p w:rsid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Утвердить ставки земельного налога в следующих размерах:</w:t>
      </w:r>
    </w:p>
    <w:p w:rsidR="00752487" w:rsidRPr="00B7014E" w:rsidRDefault="00752487" w:rsidP="00752487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B7014E" w:rsidRPr="00B7014E" w:rsidRDefault="00B7014E" w:rsidP="00B7014E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1"/>
        <w:tblW w:w="908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268"/>
        <w:gridCol w:w="3995"/>
        <w:gridCol w:w="2302"/>
      </w:tblGrid>
      <w:tr w:rsidR="00B7014E" w:rsidRPr="00B7014E" w:rsidTr="00C0428F">
        <w:tc>
          <w:tcPr>
            <w:tcW w:w="522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№ </w:t>
            </w:r>
            <w:proofErr w:type="gramStart"/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268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Категория земель</w:t>
            </w:r>
          </w:p>
        </w:tc>
        <w:tc>
          <w:tcPr>
            <w:tcW w:w="3995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 разрешенного использования</w:t>
            </w:r>
          </w:p>
        </w:tc>
        <w:tc>
          <w:tcPr>
            <w:tcW w:w="2302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Ставка земельного налога, % от нормативной цены</w:t>
            </w:r>
            <w:r w:rsidRPr="0075248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земли</w:t>
            </w:r>
          </w:p>
        </w:tc>
      </w:tr>
      <w:tr w:rsidR="00B7014E" w:rsidRPr="00B7014E" w:rsidTr="00C0428F">
        <w:tc>
          <w:tcPr>
            <w:tcW w:w="522" w:type="dxa"/>
            <w:vMerge w:val="restart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3995" w:type="dxa"/>
          </w:tcPr>
          <w:p w:rsidR="00B7014E" w:rsidRPr="00752487" w:rsidRDefault="00E23065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302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0,3</w:t>
            </w:r>
          </w:p>
        </w:tc>
      </w:tr>
      <w:tr w:rsidR="00B7014E" w:rsidRPr="00B7014E" w:rsidTr="00C0428F">
        <w:tc>
          <w:tcPr>
            <w:tcW w:w="522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995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коммунальное обслуживание</w:t>
            </w:r>
          </w:p>
        </w:tc>
        <w:tc>
          <w:tcPr>
            <w:tcW w:w="2302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0,3</w:t>
            </w:r>
          </w:p>
        </w:tc>
      </w:tr>
      <w:tr w:rsidR="00B7014E" w:rsidRPr="00B7014E" w:rsidTr="00C0428F">
        <w:tc>
          <w:tcPr>
            <w:tcW w:w="522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995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обслуживание жилой застройки</w:t>
            </w:r>
          </w:p>
        </w:tc>
        <w:tc>
          <w:tcPr>
            <w:tcW w:w="2302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0,3</w:t>
            </w:r>
          </w:p>
        </w:tc>
      </w:tr>
      <w:tr w:rsidR="00E23065" w:rsidRPr="00B7014E" w:rsidTr="00C0428F">
        <w:tc>
          <w:tcPr>
            <w:tcW w:w="522" w:type="dxa"/>
            <w:vMerge/>
          </w:tcPr>
          <w:p w:rsidR="00E23065" w:rsidRPr="00752487" w:rsidRDefault="00E23065" w:rsidP="00B7014E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E23065" w:rsidRPr="00752487" w:rsidRDefault="00E23065" w:rsidP="00B7014E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95" w:type="dxa"/>
          </w:tcPr>
          <w:p w:rsidR="00E23065" w:rsidRPr="00752487" w:rsidRDefault="00C0428F" w:rsidP="00C0428F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земельные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ab/>
              <w:t xml:space="preserve">участки </w:t>
            </w:r>
            <w:r w:rsidRPr="00C0428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для личного подсобного хозяйства, садоводства, огородничества или животноводства, а также дачного хозяйства.</w:t>
            </w:r>
          </w:p>
        </w:tc>
        <w:tc>
          <w:tcPr>
            <w:tcW w:w="2302" w:type="dxa"/>
          </w:tcPr>
          <w:p w:rsidR="00E23065" w:rsidRPr="00752487" w:rsidRDefault="00C0428F" w:rsidP="00B7014E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</w:tr>
      <w:tr w:rsidR="00B7014E" w:rsidRPr="00B7014E" w:rsidTr="00C0428F">
        <w:tc>
          <w:tcPr>
            <w:tcW w:w="522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995" w:type="dxa"/>
          </w:tcPr>
          <w:p w:rsidR="00B7014E" w:rsidRPr="00752487" w:rsidRDefault="00B7014E" w:rsidP="0024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сель</w:t>
            </w:r>
            <w:r w:rsidR="00246A3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скохозяйственное назначение, земли в составе зон сельскохозяйственного использования и используемые для сельскохозяйственного производства</w:t>
            </w:r>
          </w:p>
        </w:tc>
        <w:tc>
          <w:tcPr>
            <w:tcW w:w="2302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0,3</w:t>
            </w:r>
          </w:p>
        </w:tc>
      </w:tr>
      <w:tr w:rsidR="00B7014E" w:rsidRPr="00B7014E" w:rsidTr="00C0428F">
        <w:tc>
          <w:tcPr>
            <w:tcW w:w="522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995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прочие земельные участки</w:t>
            </w:r>
          </w:p>
        </w:tc>
        <w:tc>
          <w:tcPr>
            <w:tcW w:w="2302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1,5</w:t>
            </w:r>
          </w:p>
        </w:tc>
      </w:tr>
      <w:tr w:rsidR="00B7014E" w:rsidRPr="00B7014E" w:rsidTr="00C0428F">
        <w:tc>
          <w:tcPr>
            <w:tcW w:w="522" w:type="dxa"/>
            <w:vMerge w:val="restart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995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сельскохозяйственное использование, ведение личного подсобного хозяйства на полевых участках,</w:t>
            </w:r>
            <w:r w:rsidRPr="00752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растениеводство, животноводство, обеспечение сельскохозяйственного производства, хранение и переработка сельскохозяйственной продукции</w:t>
            </w:r>
          </w:p>
        </w:tc>
        <w:tc>
          <w:tcPr>
            <w:tcW w:w="2302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0,3</w:t>
            </w:r>
          </w:p>
        </w:tc>
      </w:tr>
      <w:tr w:rsidR="00B7014E" w:rsidRPr="00B7014E" w:rsidTr="00C0428F">
        <w:tc>
          <w:tcPr>
            <w:tcW w:w="522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995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прочие земельные участки</w:t>
            </w:r>
          </w:p>
        </w:tc>
        <w:tc>
          <w:tcPr>
            <w:tcW w:w="2302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1,5</w:t>
            </w:r>
          </w:p>
        </w:tc>
      </w:tr>
    </w:tbl>
    <w:p w:rsidR="00B7014E" w:rsidRPr="00A17CAC" w:rsidRDefault="00B7014E" w:rsidP="00B7014E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B7014E" w:rsidRPr="00A17CAC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17CAC">
        <w:rPr>
          <w:rFonts w:eastAsia="Times New Roman"/>
          <w:sz w:val="24"/>
          <w:szCs w:val="24"/>
          <w:lang w:eastAsia="ru-RU"/>
        </w:rPr>
        <w:t>Налоговым периодом признается календарный год.</w:t>
      </w:r>
    </w:p>
    <w:p w:rsidR="00B7014E" w:rsidRPr="00A17CAC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17CAC">
        <w:rPr>
          <w:rFonts w:eastAsia="Times New Roman"/>
          <w:sz w:val="24"/>
          <w:szCs w:val="24"/>
          <w:lang w:eastAsia="ru-RU"/>
        </w:rPr>
        <w:t>Налогоплательщики - физические лица  уплачивают земельный налог на ос</w:t>
      </w:r>
      <w:r w:rsidR="007507D5" w:rsidRPr="00A17CAC">
        <w:rPr>
          <w:rFonts w:eastAsia="Times New Roman"/>
          <w:sz w:val="24"/>
          <w:szCs w:val="24"/>
          <w:lang w:eastAsia="ru-RU"/>
        </w:rPr>
        <w:t>новании налогового уведомления</w:t>
      </w:r>
      <w:r w:rsidRPr="00A17CAC">
        <w:rPr>
          <w:rFonts w:eastAsia="Times New Roman"/>
          <w:sz w:val="24"/>
          <w:szCs w:val="24"/>
          <w:lang w:eastAsia="ru-RU"/>
        </w:rPr>
        <w:t>.</w:t>
      </w:r>
    </w:p>
    <w:p w:rsidR="00FD487D" w:rsidRPr="00FD487D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FF0000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 xml:space="preserve">Налогоплательщики </w:t>
      </w:r>
      <w:r w:rsidR="00E23065">
        <w:rPr>
          <w:rFonts w:eastAsia="Times New Roman"/>
          <w:sz w:val="24"/>
          <w:szCs w:val="24"/>
          <w:lang w:eastAsia="ru-RU"/>
        </w:rPr>
        <w:t>–</w:t>
      </w:r>
      <w:r w:rsidRPr="00B7014E">
        <w:rPr>
          <w:rFonts w:eastAsia="Times New Roman"/>
          <w:sz w:val="24"/>
          <w:szCs w:val="24"/>
          <w:lang w:eastAsia="ru-RU"/>
        </w:rPr>
        <w:t xml:space="preserve"> организации</w:t>
      </w:r>
      <w:r w:rsidR="00E23065">
        <w:rPr>
          <w:rFonts w:eastAsia="Times New Roman"/>
          <w:sz w:val="24"/>
          <w:szCs w:val="24"/>
          <w:lang w:eastAsia="ru-RU"/>
        </w:rPr>
        <w:t xml:space="preserve"> определяют налоговую базу самостоятельно на основании сведений  государственного кадастра недвижимости о каждом земельном участке, принадлежащим им на праве собственности или</w:t>
      </w:r>
      <w:r w:rsidR="00A17CAC">
        <w:rPr>
          <w:rFonts w:eastAsia="Times New Roman"/>
          <w:sz w:val="24"/>
          <w:szCs w:val="24"/>
          <w:lang w:eastAsia="ru-RU"/>
        </w:rPr>
        <w:t xml:space="preserve"> праве постоянного (бессрочного</w:t>
      </w:r>
      <w:r w:rsidR="00E23065">
        <w:rPr>
          <w:rFonts w:eastAsia="Times New Roman"/>
          <w:sz w:val="24"/>
          <w:szCs w:val="24"/>
          <w:lang w:eastAsia="ru-RU"/>
        </w:rPr>
        <w:t>) пользования.</w:t>
      </w:r>
    </w:p>
    <w:p w:rsidR="00B7014E" w:rsidRPr="00FD487D" w:rsidRDefault="00FD487D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Налогоплательщики – организации </w:t>
      </w:r>
      <w:r w:rsidR="00B7014E" w:rsidRPr="00B7014E">
        <w:rPr>
          <w:rFonts w:eastAsia="Times New Roman"/>
          <w:sz w:val="24"/>
          <w:szCs w:val="24"/>
          <w:lang w:eastAsia="ru-RU"/>
        </w:rPr>
        <w:t xml:space="preserve"> </w:t>
      </w:r>
      <w:r w:rsidR="00B7014E" w:rsidRPr="00FD487D">
        <w:rPr>
          <w:rFonts w:eastAsia="Times New Roman"/>
          <w:sz w:val="24"/>
          <w:szCs w:val="24"/>
          <w:lang w:eastAsia="ru-RU"/>
        </w:rPr>
        <w:t>исчисляют сумму налога (сумму авансовых платежей по налогу) самостоятельно.</w:t>
      </w:r>
    </w:p>
    <w:p w:rsidR="00B7014E" w:rsidRP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 xml:space="preserve">Освобождаются от </w:t>
      </w:r>
      <w:proofErr w:type="spellStart"/>
      <w:r w:rsidRPr="00B7014E">
        <w:rPr>
          <w:rFonts w:eastAsia="Times New Roman"/>
          <w:sz w:val="24"/>
          <w:szCs w:val="24"/>
          <w:lang w:eastAsia="ru-RU"/>
        </w:rPr>
        <w:t>налогооблажения</w:t>
      </w:r>
      <w:proofErr w:type="spellEnd"/>
      <w:r w:rsidRPr="00B7014E">
        <w:rPr>
          <w:rFonts w:eastAsia="Times New Roman"/>
          <w:sz w:val="24"/>
          <w:szCs w:val="24"/>
          <w:lang w:eastAsia="ru-RU"/>
        </w:rPr>
        <w:t>:</w:t>
      </w:r>
    </w:p>
    <w:p w:rsidR="00C0428F" w:rsidRPr="00B7014E" w:rsidRDefault="00C0428F" w:rsidP="00B7014E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организации и учреждения, указанные в ст. 395 Налогового кодекса Российской Федерации;</w:t>
      </w:r>
    </w:p>
    <w:p w:rsidR="00C0428F" w:rsidRPr="00C0428F" w:rsidRDefault="00C0428F" w:rsidP="00C0428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0428F">
        <w:rPr>
          <w:rFonts w:eastAsia="Times New Roman"/>
          <w:sz w:val="24"/>
          <w:szCs w:val="24"/>
          <w:lang w:eastAsia="ru-RU"/>
        </w:rPr>
        <w:t>Новоандреевский сельский совет и администрация Новоандреевского сельского поселения;</w:t>
      </w:r>
      <w:bookmarkStart w:id="0" w:name="_GoBack"/>
      <w:bookmarkEnd w:id="0"/>
    </w:p>
    <w:p w:rsidR="00B7014E" w:rsidRPr="00C0428F" w:rsidRDefault="000E3433" w:rsidP="00C0428F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0428F">
        <w:rPr>
          <w:rFonts w:eastAsia="Times New Roman"/>
          <w:sz w:val="24"/>
          <w:szCs w:val="24"/>
          <w:lang w:eastAsia="ru-RU"/>
        </w:rPr>
        <w:t>бюджетные учреждения, финансируемые из бюджета Республики Крым, бюджета муниципального об</w:t>
      </w:r>
      <w:r w:rsidR="00C0428F">
        <w:rPr>
          <w:rFonts w:eastAsia="Times New Roman"/>
          <w:sz w:val="24"/>
          <w:szCs w:val="24"/>
          <w:lang w:eastAsia="ru-RU"/>
        </w:rPr>
        <w:t>разования Симферопольский район</w:t>
      </w:r>
      <w:r w:rsidR="00B7014E" w:rsidRPr="00C0428F">
        <w:rPr>
          <w:rFonts w:eastAsia="Times New Roman"/>
          <w:sz w:val="24"/>
          <w:szCs w:val="24"/>
          <w:lang w:eastAsia="ru-RU"/>
        </w:rPr>
        <w:t>.</w:t>
      </w:r>
    </w:p>
    <w:p w:rsidR="00B7014E" w:rsidRP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 xml:space="preserve">Льгота в размере 100% устанавливается </w:t>
      </w:r>
      <w:proofErr w:type="gramStart"/>
      <w:r w:rsidRPr="00B7014E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B7014E">
        <w:rPr>
          <w:rFonts w:eastAsia="Times New Roman"/>
          <w:sz w:val="24"/>
          <w:szCs w:val="24"/>
          <w:lang w:eastAsia="ru-RU"/>
        </w:rPr>
        <w:t>:</w:t>
      </w:r>
    </w:p>
    <w:p w:rsidR="00B7014E" w:rsidRPr="00B7014E" w:rsidRDefault="00B7014E" w:rsidP="00B7014E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- земли, занятые муниципальными кладбищами;</w:t>
      </w:r>
    </w:p>
    <w:p w:rsidR="00B7014E" w:rsidRPr="00B7014E" w:rsidRDefault="00B7014E" w:rsidP="00B7014E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 xml:space="preserve">      -  земли, занятые местом удаления отходов.</w:t>
      </w:r>
    </w:p>
    <w:p w:rsidR="00B7014E" w:rsidRP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Налоговая база уменьшается на необлагаемую налогом сумму в размере 10 000 рублей на одного налогоплательщика на территории муниципального образования в отношении земельного участка, нах</w:t>
      </w:r>
      <w:r w:rsidR="00590322">
        <w:rPr>
          <w:rFonts w:eastAsia="Times New Roman"/>
          <w:sz w:val="24"/>
          <w:szCs w:val="24"/>
          <w:lang w:eastAsia="ru-RU"/>
        </w:rPr>
        <w:t>одящего</w:t>
      </w:r>
      <w:r w:rsidRPr="00B7014E">
        <w:rPr>
          <w:rFonts w:eastAsia="Times New Roman"/>
          <w:sz w:val="24"/>
          <w:szCs w:val="24"/>
          <w:lang w:eastAsia="ru-RU"/>
        </w:rPr>
        <w:t>ся в собственности, постоянном (бессрочном пользовании) или пожизненном наследуемом владении следующих категорий налогоплательщиков:</w:t>
      </w:r>
    </w:p>
    <w:p w:rsidR="00B7014E" w:rsidRPr="00B7014E" w:rsidRDefault="00B7014E" w:rsidP="00B7014E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Героев Советского Союза, Героев Российской Федерации, полных кавалеров ордена Славы,</w:t>
      </w:r>
    </w:p>
    <w:p w:rsidR="00B7014E" w:rsidRPr="00B7014E" w:rsidRDefault="00B7014E" w:rsidP="00B7014E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инвалидов I и II групп инвалидности;</w:t>
      </w:r>
    </w:p>
    <w:p w:rsidR="00B7014E" w:rsidRPr="00B7014E" w:rsidRDefault="00B7014E" w:rsidP="00B7014E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инвалидов с детства;</w:t>
      </w:r>
    </w:p>
    <w:p w:rsidR="00B7014E" w:rsidRPr="00B7014E" w:rsidRDefault="00B7014E" w:rsidP="00B7014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lastRenderedPageBreak/>
        <w:t xml:space="preserve">ветеранов и  инвалидов Великой Отечественной войны, а также ветеранов  и инвалидов боевых действий; </w:t>
      </w:r>
    </w:p>
    <w:p w:rsidR="00B7014E" w:rsidRPr="00B7014E" w:rsidRDefault="00B7014E" w:rsidP="00B7014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7014E">
        <w:rPr>
          <w:rFonts w:eastAsia="Times New Roman"/>
          <w:sz w:val="24"/>
          <w:szCs w:val="24"/>
          <w:lang w:eastAsia="ru-RU"/>
        </w:rPr>
        <w:t>физических лиц, 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граждан, подвергшихся воздействию радиации вследствие аварии в 1957 году</w:t>
      </w:r>
      <w:proofErr w:type="gramEnd"/>
      <w:r w:rsidRPr="00B7014E">
        <w:rPr>
          <w:rFonts w:eastAsia="Times New Roman"/>
          <w:sz w:val="24"/>
          <w:szCs w:val="24"/>
          <w:lang w:eastAsia="ru-RU"/>
        </w:rPr>
        <w:t xml:space="preserve"> на производственном объединении «Маяк» и сбросов радиоактивных отходов в реку </w:t>
      </w:r>
      <w:proofErr w:type="spellStart"/>
      <w:r w:rsidRPr="00B7014E">
        <w:rPr>
          <w:rFonts w:eastAsia="Times New Roman"/>
          <w:sz w:val="24"/>
          <w:szCs w:val="24"/>
          <w:lang w:eastAsia="ru-RU"/>
        </w:rPr>
        <w:t>Теча</w:t>
      </w:r>
      <w:proofErr w:type="spellEnd"/>
      <w:r w:rsidRPr="00B7014E">
        <w:rPr>
          <w:rFonts w:eastAsia="Times New Roman"/>
          <w:sz w:val="24"/>
          <w:szCs w:val="24"/>
          <w:lang w:eastAsia="ru-RU"/>
        </w:rPr>
        <w:t>», в соответствии с Федеральным законом от 10  января 2002 года №2-ФЗ «О социальных гарантиях граждан, подвергшимся радиационному воздействию вследствие ядерных испытаний  на Семипалатинском полигоне»;</w:t>
      </w:r>
    </w:p>
    <w:p w:rsidR="00B7014E" w:rsidRPr="00B7014E" w:rsidRDefault="00B7014E" w:rsidP="00B7014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физические лица, принимавшие в составе подразделений особого риска непосредственное участие в испытании ядерного и термоядерного оружия, ликвидации аварий ядерных установок на средствах вооружения и военных объектах;</w:t>
      </w:r>
    </w:p>
    <w:p w:rsidR="00B7014E" w:rsidRPr="00B7014E" w:rsidRDefault="00B7014E" w:rsidP="00B7014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физические лица, получившие или перенесшие лучевую болезнь или ставшие инвалидами 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B7014E" w:rsidRP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В случае передачи лицами, имеющими право на налоговые льготы, земельного участка (или его части) в пользование другим лицам, не имеющим такого права, право налоговой льготы утрачивает силу на соответствующий земельный участок (или его часть).</w:t>
      </w:r>
    </w:p>
    <w:p w:rsid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 xml:space="preserve">Налогоплательщики - физические </w:t>
      </w:r>
      <w:r w:rsidR="00E35EFB">
        <w:rPr>
          <w:rFonts w:eastAsia="Times New Roman"/>
          <w:sz w:val="24"/>
          <w:szCs w:val="24"/>
          <w:lang w:eastAsia="ru-RU"/>
        </w:rPr>
        <w:t xml:space="preserve">лица, имеющие право на налоговые льготы, </w:t>
      </w:r>
      <w:r w:rsidRPr="00B7014E">
        <w:rPr>
          <w:rFonts w:eastAsia="Times New Roman"/>
          <w:sz w:val="24"/>
          <w:szCs w:val="24"/>
          <w:lang w:eastAsia="ru-RU"/>
        </w:rPr>
        <w:t xml:space="preserve"> предоставляют</w:t>
      </w:r>
      <w:r w:rsidR="00E35EFB">
        <w:rPr>
          <w:rFonts w:eastAsia="Times New Roman"/>
          <w:sz w:val="24"/>
          <w:szCs w:val="24"/>
          <w:lang w:eastAsia="ru-RU"/>
        </w:rPr>
        <w:t xml:space="preserve"> заявление о предоставлении льготы и</w:t>
      </w:r>
      <w:r w:rsidRPr="00B7014E">
        <w:rPr>
          <w:rFonts w:eastAsia="Times New Roman"/>
          <w:sz w:val="24"/>
          <w:szCs w:val="24"/>
          <w:lang w:eastAsia="ru-RU"/>
        </w:rPr>
        <w:t xml:space="preserve"> документы, подтверждающие право </w:t>
      </w:r>
      <w:r w:rsidR="00E35EFB">
        <w:rPr>
          <w:rFonts w:eastAsia="Times New Roman"/>
          <w:sz w:val="24"/>
          <w:szCs w:val="24"/>
          <w:lang w:eastAsia="ru-RU"/>
        </w:rPr>
        <w:t>налогоплательщика на налоговую льготу, в налоговый орган</w:t>
      </w:r>
      <w:r w:rsidRPr="00B7014E">
        <w:rPr>
          <w:rFonts w:eastAsia="Times New Roman"/>
          <w:sz w:val="24"/>
          <w:szCs w:val="24"/>
          <w:lang w:eastAsia="ru-RU"/>
        </w:rPr>
        <w:t xml:space="preserve"> </w:t>
      </w:r>
      <w:r w:rsidR="00E35EFB">
        <w:rPr>
          <w:rFonts w:eastAsia="Times New Roman"/>
          <w:sz w:val="24"/>
          <w:szCs w:val="24"/>
          <w:lang w:eastAsia="ru-RU"/>
        </w:rPr>
        <w:t>по своему выбору</w:t>
      </w:r>
      <w:r w:rsidRPr="00B7014E">
        <w:rPr>
          <w:rFonts w:eastAsia="Times New Roman"/>
          <w:sz w:val="24"/>
          <w:szCs w:val="24"/>
          <w:lang w:eastAsia="ru-RU"/>
        </w:rPr>
        <w:t>.</w:t>
      </w:r>
    </w:p>
    <w:p w:rsidR="00E96A59" w:rsidRDefault="00FD487D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Налогоплательщики – физические </w:t>
      </w:r>
      <w:r w:rsidR="00E96A59">
        <w:rPr>
          <w:rFonts w:eastAsia="Times New Roman"/>
          <w:sz w:val="24"/>
          <w:szCs w:val="24"/>
          <w:lang w:eastAsia="ru-RU"/>
        </w:rPr>
        <w:t>лица производят у</w:t>
      </w:r>
      <w:r>
        <w:rPr>
          <w:rFonts w:eastAsia="Times New Roman"/>
          <w:sz w:val="24"/>
          <w:szCs w:val="24"/>
          <w:lang w:eastAsia="ru-RU"/>
        </w:rPr>
        <w:t>плату налога</w:t>
      </w:r>
      <w:r w:rsidR="00E96A59">
        <w:rPr>
          <w:rFonts w:eastAsia="Times New Roman"/>
          <w:sz w:val="24"/>
          <w:szCs w:val="24"/>
          <w:lang w:eastAsia="ru-RU"/>
        </w:rPr>
        <w:t xml:space="preserve"> не позднее 1 декабря года, следующего за истекшим налоговым периодом.</w:t>
      </w:r>
    </w:p>
    <w:p w:rsidR="00C0428F" w:rsidRPr="00520A3B" w:rsidRDefault="00E96A59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FF0000"/>
          <w:sz w:val="24"/>
          <w:szCs w:val="24"/>
          <w:lang w:eastAsia="ru-RU"/>
        </w:rPr>
      </w:pPr>
      <w:r w:rsidRPr="00A17CAC">
        <w:rPr>
          <w:rFonts w:eastAsia="Times New Roman"/>
          <w:sz w:val="24"/>
          <w:szCs w:val="24"/>
          <w:lang w:eastAsia="ru-RU"/>
        </w:rPr>
        <w:t xml:space="preserve">Налогоплательщики – организации производят уплату </w:t>
      </w:r>
      <w:r w:rsidR="00A17CAC" w:rsidRPr="00A17CAC">
        <w:rPr>
          <w:rFonts w:eastAsia="Times New Roman"/>
          <w:sz w:val="24"/>
          <w:szCs w:val="24"/>
          <w:lang w:eastAsia="ru-RU"/>
        </w:rPr>
        <w:t>налога</w:t>
      </w:r>
      <w:r w:rsidRPr="00A17CAC">
        <w:rPr>
          <w:rFonts w:eastAsia="Times New Roman"/>
          <w:sz w:val="24"/>
          <w:szCs w:val="24"/>
          <w:lang w:eastAsia="ru-RU"/>
        </w:rPr>
        <w:t xml:space="preserve"> не позднее</w:t>
      </w:r>
      <w:r w:rsidR="00FD487D" w:rsidRPr="00A17CAC">
        <w:rPr>
          <w:rFonts w:eastAsia="Times New Roman"/>
          <w:sz w:val="24"/>
          <w:szCs w:val="24"/>
          <w:lang w:eastAsia="ru-RU"/>
        </w:rPr>
        <w:t xml:space="preserve"> </w:t>
      </w:r>
      <w:r w:rsidR="00A17CAC">
        <w:rPr>
          <w:rFonts w:eastAsia="Times New Roman"/>
          <w:sz w:val="24"/>
          <w:szCs w:val="24"/>
          <w:lang w:eastAsia="ru-RU"/>
        </w:rPr>
        <w:t>1 февраля года, следующего за истекшим налоговым периодом.</w:t>
      </w:r>
    </w:p>
    <w:p w:rsidR="00520A3B" w:rsidRDefault="00520A3B" w:rsidP="00520A3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случаях, не предусмотренных данным решением, следует руководствоваться главой 31 «Земельный налог» Налогового кодекса Российской Федерации.</w:t>
      </w:r>
    </w:p>
    <w:p w:rsid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Обнародовать настоящее решение путем вывеши</w:t>
      </w:r>
      <w:r w:rsidR="00520A3B">
        <w:rPr>
          <w:rFonts w:eastAsia="Times New Roman"/>
          <w:sz w:val="24"/>
          <w:szCs w:val="24"/>
          <w:lang w:eastAsia="ru-RU"/>
        </w:rPr>
        <w:t xml:space="preserve">вания  его на </w:t>
      </w:r>
      <w:r w:rsidRPr="00B7014E">
        <w:rPr>
          <w:rFonts w:eastAsia="Times New Roman"/>
          <w:sz w:val="24"/>
          <w:szCs w:val="24"/>
          <w:lang w:eastAsia="ru-RU"/>
        </w:rPr>
        <w:t xml:space="preserve">информационной доске у здания администрации  Новоандреевского сельского поселения по адресу Республика Крым, Симферопольский район, </w:t>
      </w:r>
      <w:proofErr w:type="gramStart"/>
      <w:r w:rsidRPr="00B7014E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B7014E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B7014E">
        <w:rPr>
          <w:rFonts w:eastAsia="Times New Roman"/>
          <w:sz w:val="24"/>
          <w:szCs w:val="24"/>
          <w:lang w:eastAsia="ru-RU"/>
        </w:rPr>
        <w:t>Новоандреевка</w:t>
      </w:r>
      <w:proofErr w:type="gramEnd"/>
      <w:r w:rsidRPr="00B7014E">
        <w:rPr>
          <w:rFonts w:eastAsia="Times New Roman"/>
          <w:sz w:val="24"/>
          <w:szCs w:val="24"/>
          <w:lang w:eastAsia="ru-RU"/>
        </w:rPr>
        <w:t>, ул. Победы, 36.</w:t>
      </w:r>
    </w:p>
    <w:p w:rsidR="005404E1" w:rsidRDefault="005404E1" w:rsidP="005404E1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404E1">
        <w:rPr>
          <w:rFonts w:eastAsia="Times New Roman"/>
          <w:sz w:val="24"/>
          <w:szCs w:val="24"/>
          <w:lang w:eastAsia="ru-RU"/>
        </w:rPr>
        <w:t>Обнародовать настоящее решение на портале Правительства Республики Крым на странице муниципального образования Симферопольский район (simfmo.rk.gov.ru) на вкладке Новоандреевское сельское поселение, и на официальном сайте Новоандреевского сельского поселения (</w:t>
      </w:r>
      <w:proofErr w:type="spellStart"/>
      <w:r w:rsidRPr="005404E1">
        <w:rPr>
          <w:rFonts w:eastAsia="Times New Roman"/>
          <w:sz w:val="24"/>
          <w:szCs w:val="24"/>
          <w:lang w:eastAsia="ru-RU"/>
        </w:rPr>
        <w:t>новоандреевка</w:t>
      </w:r>
      <w:proofErr w:type="gramStart"/>
      <w:r w:rsidRPr="005404E1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5404E1">
        <w:rPr>
          <w:rFonts w:eastAsia="Times New Roman"/>
          <w:sz w:val="24"/>
          <w:szCs w:val="24"/>
          <w:lang w:eastAsia="ru-RU"/>
        </w:rPr>
        <w:t>ф</w:t>
      </w:r>
      <w:proofErr w:type="spellEnd"/>
      <w:r w:rsidRPr="005404E1">
        <w:rPr>
          <w:rFonts w:eastAsia="Times New Roman"/>
          <w:sz w:val="24"/>
          <w:szCs w:val="24"/>
          <w:lang w:eastAsia="ru-RU"/>
        </w:rPr>
        <w:t xml:space="preserve">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</w:t>
      </w:r>
      <w:proofErr w:type="gramStart"/>
      <w:r w:rsidRPr="005404E1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B7014E" w:rsidRDefault="00B7014E" w:rsidP="005404E1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404E1">
        <w:rPr>
          <w:rFonts w:eastAsia="Times New Roman"/>
          <w:sz w:val="24"/>
          <w:szCs w:val="24"/>
          <w:lang w:eastAsia="ru-RU"/>
        </w:rPr>
        <w:t>Настоящее решение вступает в силу по истечении одного месяца со дня обнародо</w:t>
      </w:r>
      <w:r w:rsidR="005404E1">
        <w:rPr>
          <w:rFonts w:eastAsia="Times New Roman"/>
          <w:sz w:val="24"/>
          <w:szCs w:val="24"/>
          <w:lang w:eastAsia="ru-RU"/>
        </w:rPr>
        <w:t>вания, но не ранее 1 января 2017</w:t>
      </w:r>
      <w:r w:rsidRPr="005404E1">
        <w:rPr>
          <w:rFonts w:eastAsia="Times New Roman"/>
          <w:sz w:val="24"/>
          <w:szCs w:val="24"/>
          <w:lang w:eastAsia="ru-RU"/>
        </w:rPr>
        <w:t xml:space="preserve"> года.</w:t>
      </w:r>
    </w:p>
    <w:p w:rsidR="00F70AD5" w:rsidRPr="005404E1" w:rsidRDefault="00F70AD5" w:rsidP="005404E1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404E1">
        <w:rPr>
          <w:sz w:val="24"/>
          <w:szCs w:val="24"/>
        </w:rPr>
        <w:t>Контроль за</w:t>
      </w:r>
      <w:proofErr w:type="gramEnd"/>
      <w:r w:rsidRPr="005404E1">
        <w:rPr>
          <w:sz w:val="24"/>
          <w:szCs w:val="24"/>
        </w:rPr>
        <w:t xml:space="preserve"> исполнением настоящего решения оставляю за собой</w:t>
      </w:r>
    </w:p>
    <w:p w:rsidR="005404E1" w:rsidRDefault="005404E1" w:rsidP="008504A0">
      <w:pPr>
        <w:pStyle w:val="a3"/>
        <w:spacing w:after="0" w:line="240" w:lineRule="auto"/>
        <w:rPr>
          <w:sz w:val="24"/>
          <w:szCs w:val="24"/>
        </w:rPr>
      </w:pPr>
    </w:p>
    <w:p w:rsidR="005404E1" w:rsidRPr="008504A0" w:rsidRDefault="005404E1" w:rsidP="008504A0">
      <w:pPr>
        <w:pStyle w:val="a3"/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A565AA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p w:rsidR="00332ADD" w:rsidRPr="003049FF" w:rsidRDefault="00332ADD" w:rsidP="003049FF">
      <w:pPr>
        <w:spacing w:after="0" w:line="240" w:lineRule="auto"/>
        <w:rPr>
          <w:b/>
          <w:sz w:val="24"/>
          <w:szCs w:val="24"/>
        </w:rPr>
      </w:pPr>
    </w:p>
    <w:sectPr w:rsidR="00332ADD" w:rsidRPr="003049FF" w:rsidSect="008504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F6" w:rsidRDefault="00150AF6" w:rsidP="009F00E8">
      <w:pPr>
        <w:spacing w:after="0" w:line="240" w:lineRule="auto"/>
      </w:pPr>
      <w:r>
        <w:separator/>
      </w:r>
    </w:p>
  </w:endnote>
  <w:endnote w:type="continuationSeparator" w:id="0">
    <w:p w:rsidR="00150AF6" w:rsidRDefault="00150AF6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F6" w:rsidRDefault="00150AF6" w:rsidP="009F00E8">
      <w:pPr>
        <w:spacing w:after="0" w:line="240" w:lineRule="auto"/>
      </w:pPr>
      <w:r>
        <w:separator/>
      </w:r>
    </w:p>
  </w:footnote>
  <w:footnote w:type="continuationSeparator" w:id="0">
    <w:p w:rsidR="00150AF6" w:rsidRDefault="00150AF6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A22EB"/>
    <w:multiLevelType w:val="multilevel"/>
    <w:tmpl w:val="AA60CD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433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AF6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43A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59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A3A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6EF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9FF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A3B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4E1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22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9BF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7D5"/>
    <w:rsid w:val="00750ABB"/>
    <w:rsid w:val="00750B0B"/>
    <w:rsid w:val="00751BD1"/>
    <w:rsid w:val="00751D3F"/>
    <w:rsid w:val="00751DCA"/>
    <w:rsid w:val="00751EEF"/>
    <w:rsid w:val="00752487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5CCD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CE7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8A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17CAC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14E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28F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BAC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4C9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065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EFB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6A59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487D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3</cp:revision>
  <cp:lastPrinted>2016-11-23T12:12:00Z</cp:lastPrinted>
  <dcterms:created xsi:type="dcterms:W3CDTF">2016-11-23T12:11:00Z</dcterms:created>
  <dcterms:modified xsi:type="dcterms:W3CDTF">2016-11-23T12:13:00Z</dcterms:modified>
</cp:coreProperties>
</file>