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C" w:rsidRPr="00BE17F5" w:rsidRDefault="00D6364C" w:rsidP="00D6364C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BE17F5">
        <w:rPr>
          <w:rFonts w:eastAsiaTheme="minorHAnsi"/>
          <w:b/>
          <w:noProof/>
          <w:szCs w:val="28"/>
        </w:rPr>
        <w:drawing>
          <wp:inline distT="0" distB="0" distL="0" distR="0" wp14:anchorId="05486DB2" wp14:editId="46A50A86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>Новоандреевский сельский совет</w:t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 xml:space="preserve"> Симферопольского района</w:t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>Республики Крым</w:t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W w:w="102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D6364C" w:rsidRPr="00BE17F5" w:rsidTr="00BE17F5">
        <w:trPr>
          <w:trHeight w:val="276"/>
        </w:trPr>
        <w:tc>
          <w:tcPr>
            <w:tcW w:w="102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364C" w:rsidRPr="00BE17F5" w:rsidRDefault="00D6364C" w:rsidP="00D6364C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</w:tbl>
    <w:p w:rsidR="00D6364C" w:rsidRPr="00BE17F5" w:rsidRDefault="002D30A0" w:rsidP="00D6364C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45</w:t>
      </w:r>
      <w:r w:rsidR="00D6364C" w:rsidRPr="00BE17F5">
        <w:rPr>
          <w:rFonts w:eastAsiaTheme="minorHAnsi"/>
          <w:b/>
          <w:szCs w:val="28"/>
          <w:lang w:eastAsia="en-US"/>
        </w:rPr>
        <w:t>-я сессия  1 созыва</w:t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</w:p>
    <w:p w:rsidR="00D6364C" w:rsidRPr="00BE17F5" w:rsidRDefault="00D12D67" w:rsidP="00D6364C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</w:t>
      </w:r>
      <w:r w:rsidR="00D6364C" w:rsidRPr="00BE17F5">
        <w:rPr>
          <w:rFonts w:eastAsiaTheme="minorHAnsi"/>
          <w:b/>
          <w:szCs w:val="28"/>
          <w:lang w:eastAsia="en-US"/>
        </w:rPr>
        <w:t xml:space="preserve">РЕШЕНИЕ </w:t>
      </w:r>
    </w:p>
    <w:p w:rsidR="00D6364C" w:rsidRPr="00BE17F5" w:rsidRDefault="00D6364C" w:rsidP="00D6364C">
      <w:pPr>
        <w:jc w:val="center"/>
        <w:rPr>
          <w:rFonts w:eastAsiaTheme="minorHAnsi"/>
          <w:b/>
          <w:szCs w:val="28"/>
          <w:lang w:eastAsia="en-US"/>
        </w:rPr>
      </w:pPr>
    </w:p>
    <w:p w:rsidR="00D6364C" w:rsidRPr="00BE17F5" w:rsidRDefault="00D6364C" w:rsidP="00D6364C">
      <w:pPr>
        <w:jc w:val="both"/>
        <w:rPr>
          <w:rFonts w:eastAsiaTheme="minorHAnsi"/>
          <w:b/>
          <w:szCs w:val="28"/>
          <w:lang w:eastAsia="en-US"/>
        </w:rPr>
      </w:pPr>
      <w:proofErr w:type="gramStart"/>
      <w:r w:rsidRPr="00BE17F5">
        <w:rPr>
          <w:rFonts w:eastAsiaTheme="minorHAnsi"/>
          <w:b/>
          <w:szCs w:val="28"/>
          <w:lang w:eastAsia="en-US"/>
        </w:rPr>
        <w:t>с</w:t>
      </w:r>
      <w:proofErr w:type="gramEnd"/>
      <w:r w:rsidRPr="00BE17F5">
        <w:rPr>
          <w:rFonts w:eastAsiaTheme="minorHAnsi"/>
          <w:b/>
          <w:szCs w:val="28"/>
          <w:lang w:eastAsia="en-US"/>
        </w:rPr>
        <w:t xml:space="preserve">. </w:t>
      </w:r>
      <w:proofErr w:type="gramStart"/>
      <w:r w:rsidRPr="00BE17F5">
        <w:rPr>
          <w:rFonts w:eastAsiaTheme="minorHAnsi"/>
          <w:b/>
          <w:szCs w:val="28"/>
          <w:lang w:eastAsia="en-US"/>
        </w:rPr>
        <w:t>Новоандреевка</w:t>
      </w:r>
      <w:proofErr w:type="gramEnd"/>
      <w:r w:rsidRPr="00BE17F5">
        <w:rPr>
          <w:rFonts w:eastAsiaTheme="minorHAnsi"/>
          <w:b/>
          <w:szCs w:val="28"/>
          <w:lang w:eastAsia="en-US"/>
        </w:rPr>
        <w:tab/>
        <w:t xml:space="preserve">                  </w:t>
      </w:r>
      <w:r w:rsidR="00BE17F5">
        <w:rPr>
          <w:rFonts w:eastAsiaTheme="minorHAnsi"/>
          <w:b/>
          <w:szCs w:val="28"/>
          <w:lang w:eastAsia="en-US"/>
        </w:rPr>
        <w:tab/>
      </w:r>
      <w:r w:rsidR="00BE17F5">
        <w:rPr>
          <w:rFonts w:eastAsiaTheme="minorHAnsi"/>
          <w:b/>
          <w:szCs w:val="28"/>
          <w:lang w:eastAsia="en-US"/>
        </w:rPr>
        <w:tab/>
        <w:t xml:space="preserve">        </w:t>
      </w:r>
      <w:r w:rsidR="002D30A0">
        <w:rPr>
          <w:rFonts w:eastAsiaTheme="minorHAnsi"/>
          <w:b/>
          <w:szCs w:val="28"/>
          <w:lang w:eastAsia="en-US"/>
        </w:rPr>
        <w:t>№ 32/17</w:t>
      </w:r>
      <w:r w:rsidRPr="00BE17F5">
        <w:rPr>
          <w:rFonts w:eastAsiaTheme="minorHAnsi"/>
          <w:b/>
          <w:szCs w:val="28"/>
          <w:lang w:eastAsia="en-US"/>
        </w:rPr>
        <w:t xml:space="preserve">                                      </w:t>
      </w:r>
      <w:r w:rsidR="00BE17F5">
        <w:rPr>
          <w:rFonts w:eastAsiaTheme="minorHAnsi"/>
          <w:b/>
          <w:szCs w:val="28"/>
          <w:lang w:eastAsia="en-US"/>
        </w:rPr>
        <w:t xml:space="preserve">        </w:t>
      </w:r>
      <w:r w:rsidR="002D30A0">
        <w:rPr>
          <w:rFonts w:eastAsiaTheme="minorHAnsi"/>
          <w:b/>
          <w:szCs w:val="28"/>
          <w:lang w:eastAsia="en-US"/>
        </w:rPr>
        <w:t>25.08.2017г.</w:t>
      </w:r>
      <w:r w:rsidRPr="00BE17F5">
        <w:rPr>
          <w:rFonts w:eastAsiaTheme="minorHAnsi"/>
          <w:b/>
          <w:szCs w:val="28"/>
          <w:lang w:eastAsia="en-US"/>
        </w:rPr>
        <w:t>.</w:t>
      </w:r>
    </w:p>
    <w:p w:rsidR="00055003" w:rsidRPr="00BE17F5" w:rsidRDefault="00E21BDD" w:rsidP="00055003">
      <w:pPr>
        <w:rPr>
          <w:b/>
          <w:szCs w:val="28"/>
        </w:rPr>
      </w:pPr>
      <w:r w:rsidRPr="00BE17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B20F" wp14:editId="0D2CC564">
                <wp:simplePos x="0" y="0"/>
                <wp:positionH relativeFrom="column">
                  <wp:posOffset>396329</wp:posOffset>
                </wp:positionH>
                <wp:positionV relativeFrom="paragraph">
                  <wp:posOffset>105366</wp:posOffset>
                </wp:positionV>
                <wp:extent cx="5263116" cy="1020725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116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BE17F5" w:rsidRDefault="001640C8" w:rsidP="002B6C09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E17F5">
                              <w:rPr>
                                <w:b/>
                                <w:szCs w:val="28"/>
                              </w:rPr>
                              <w:t xml:space="preserve">О внесении </w:t>
                            </w:r>
                            <w:r w:rsidR="00D12D67">
                              <w:rPr>
                                <w:b/>
                                <w:szCs w:val="28"/>
                              </w:rPr>
                              <w:t>изменений</w:t>
                            </w:r>
                            <w:r w:rsidRPr="00BE17F5">
                              <w:rPr>
                                <w:b/>
                                <w:szCs w:val="28"/>
                              </w:rPr>
                              <w:t xml:space="preserve"> в решение 23 сессии 01 созыва № 12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Pr="00BE17F5">
                              <w:rPr>
                                <w:b/>
                                <w:szCs w:val="28"/>
                              </w:rPr>
                              <w:t>/15 от 30.10.2015 г. «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Об утверждении Положения об оплате</w:t>
                            </w:r>
                            <w:r w:rsidR="00BE17F5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труда выборного должностного лица</w:t>
                            </w:r>
                            <w:r w:rsidR="00D12D6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Новоандреевского сельского поселения,</w:t>
                            </w:r>
                            <w:r w:rsidR="00D12D6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председателя Новоандреевского сельского</w:t>
                            </w:r>
                            <w:r w:rsidR="00D12D6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2B6C09" w:rsidRPr="00BE17F5">
                              <w:rPr>
                                <w:b/>
                                <w:szCs w:val="28"/>
                              </w:rPr>
                              <w:t>совета - главы администрации Новоандреевского сельского поселения»</w:t>
                            </w:r>
                            <w:r w:rsidR="00F9577F" w:rsidRPr="00BE17F5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.2pt;margin-top:8.3pt;width:414.4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cBmQIAAIsFAAAOAAAAZHJzL2Uyb0RvYy54bWysVM1uEzEQviPxDpbvdH+apBB1U4VURUhV&#10;W5Ginh2v3azweoztZDe8DE/BCYlnyCMx9m5+KL0Ucdkde76Z8Xzzc37R1oqshXUV6IJmJyklQnMo&#10;K/1Y0M/3V2/eUuI80yVToEVBN8LRi8nrV+eNGYsclqBKYQk60W7cmIIuvTfjJHF8KWrmTsAIjUoJ&#10;tmYej/YxKS1r0HutkjxNR0kDtjQWuHAOby87JZ1E/1IK7m+ldMITVVB8m49fG7+L8E0m52z8aJlZ&#10;Vrx/BvuHV9Ss0hh07+qSeUZWtvrLVV1xCw6kP+FQJyBlxUXMAbPJ0ifZzJfMiJgLkuPMnib3/9zy&#10;m/WdJVVZ0JwSzWos0fb79tf25/YHyQM7jXFjBM0Nwnz7Hlqs8u7e4WVIupW2Dn9Mh6Aeed7suRWt&#10;Jxwvh/noNMtGlHDUZWmenuXD4Cc5mBvr/AcBNQlCQS0WL3LK1tfOd9AdJERzoKryqlIqHkLDiJmy&#10;ZM2w1MrHR6LzP1BKk6ago9NhGh1rCOadZ6WDGxFbpg8XUu9SjJLfKBEwSn8SEimLmT4Tm3Eu9D5+&#10;RAeUxFAvMezxh1e9xLjLAy1iZNB+b1xXGmzMPs7YgbLyy44y2eGxNkd5B9G3i7ZviQWUG+wIC91E&#10;OcOvKqzaNXP+jlkcIWwCXAv+Fj9SAbIOvUTJEuy35+4DHjsbtZQ0OJIFdV9XzApK1EeNPf8uGwzC&#10;DMfDYHiW48EeaxbHGr2qZ4CtkOECMjyKAe/VTpQW6gfcHtMQFVVMc4xdUL8TZ75bFLh9uJhOIwin&#10;1jB/reeGB9eB3tCT9+0Ds6ZvXI89fwO74WXjJ/3bYYOlhunKg6xicweCO1Z74nHi43j02ymslONz&#10;RB126OQ3AAAA//8DAFBLAwQUAAYACAAAACEAb4qQ4uAAAAAJAQAADwAAAGRycy9kb3ducmV2Lnht&#10;bEyPS0+EQBCE7yb+h0mbeDHusKCwIsPGGB+JNxcf8TbLtEBkeggzC/jvbU967KpK9VfFdrG9mHD0&#10;nSMF61UEAql2pqNGwUt1f74B4YMmo3tHqOAbPWzL46NC58bN9IzTLjSCS8jnWkEbwpBL6esWrfYr&#10;NyCx9+lGqwOfYyPNqGcut72MoyiVVnfEH1o94G2L9dfuYBV8nDXvT355eJ2Ty2S4e5yq7M1USp2e&#10;LDfXIAIu4S8Mv/iMDiUz7d2BjBe9gjS+4CTraQqC/c3VOgaxZyHLEpBlIf8vKH8AAAD//wMAUEsB&#10;Ai0AFAAGAAgAAAAhALaDOJL+AAAA4QEAABMAAAAAAAAAAAAAAAAAAAAAAFtDb250ZW50X1R5cGVz&#10;XS54bWxQSwECLQAUAAYACAAAACEAOP0h/9YAAACUAQAACwAAAAAAAAAAAAAAAAAvAQAAX3JlbHMv&#10;LnJlbHNQSwECLQAUAAYACAAAACEAXJRXAZkCAACLBQAADgAAAAAAAAAAAAAAAAAuAgAAZHJzL2Uy&#10;b0RvYy54bWxQSwECLQAUAAYACAAAACEAb4qQ4uAAAAAJAQAADwAAAAAAAAAAAAAAAADzBAAAZHJz&#10;L2Rvd25yZXYueG1sUEsFBgAAAAAEAAQA8wAAAAAGAAAAAA==&#10;" fillcolor="white [3201]" stroked="f" strokeweight=".5pt">
                <v:textbox>
                  <w:txbxContent>
                    <w:p w:rsidR="007957BD" w:rsidRPr="00BE17F5" w:rsidRDefault="001640C8" w:rsidP="002B6C09">
                      <w:pPr>
                        <w:rPr>
                          <w:b/>
                          <w:szCs w:val="28"/>
                        </w:rPr>
                      </w:pPr>
                      <w:r w:rsidRPr="00BE17F5">
                        <w:rPr>
                          <w:b/>
                          <w:szCs w:val="28"/>
                        </w:rPr>
                        <w:t xml:space="preserve">О внесении </w:t>
                      </w:r>
                      <w:r w:rsidR="00D12D67">
                        <w:rPr>
                          <w:b/>
                          <w:szCs w:val="28"/>
                        </w:rPr>
                        <w:t>изменений</w:t>
                      </w:r>
                      <w:r w:rsidRPr="00BE17F5">
                        <w:rPr>
                          <w:b/>
                          <w:szCs w:val="28"/>
                        </w:rPr>
                        <w:t xml:space="preserve"> в решение 23 сессии 01 созыва № 12</w:t>
                      </w:r>
                      <w:r w:rsidR="002B6C09" w:rsidRPr="00BE17F5">
                        <w:rPr>
                          <w:b/>
                          <w:szCs w:val="28"/>
                        </w:rPr>
                        <w:t>2</w:t>
                      </w:r>
                      <w:r w:rsidRPr="00BE17F5">
                        <w:rPr>
                          <w:b/>
                          <w:szCs w:val="28"/>
                        </w:rPr>
                        <w:t>/15 от 30.10.2015 г. «</w:t>
                      </w:r>
                      <w:r w:rsidR="002B6C09" w:rsidRPr="00BE17F5">
                        <w:rPr>
                          <w:b/>
                          <w:szCs w:val="28"/>
                        </w:rPr>
                        <w:t>Об утверждении Положения об оплате</w:t>
                      </w:r>
                      <w:r w:rsidR="00BE17F5">
                        <w:rPr>
                          <w:b/>
                          <w:szCs w:val="28"/>
                        </w:rPr>
                        <w:t xml:space="preserve"> </w:t>
                      </w:r>
                      <w:r w:rsidR="002B6C09" w:rsidRPr="00BE17F5">
                        <w:rPr>
                          <w:b/>
                          <w:szCs w:val="28"/>
                        </w:rPr>
                        <w:t>труда выборного должностного лица</w:t>
                      </w:r>
                      <w:r w:rsidR="00D12D67">
                        <w:rPr>
                          <w:b/>
                          <w:szCs w:val="28"/>
                        </w:rPr>
                        <w:t xml:space="preserve"> </w:t>
                      </w:r>
                      <w:r w:rsidR="002B6C09" w:rsidRPr="00BE17F5">
                        <w:rPr>
                          <w:b/>
                          <w:szCs w:val="28"/>
                        </w:rPr>
                        <w:t>Новоандреевского сельского поселения,</w:t>
                      </w:r>
                      <w:r w:rsidR="00D12D67">
                        <w:rPr>
                          <w:b/>
                          <w:szCs w:val="28"/>
                        </w:rPr>
                        <w:t xml:space="preserve"> </w:t>
                      </w:r>
                      <w:r w:rsidR="002B6C09" w:rsidRPr="00BE17F5">
                        <w:rPr>
                          <w:b/>
                          <w:szCs w:val="28"/>
                        </w:rPr>
                        <w:t>председателя Новоандреевского сельского</w:t>
                      </w:r>
                      <w:r w:rsidR="00D12D67">
                        <w:rPr>
                          <w:b/>
                          <w:szCs w:val="28"/>
                        </w:rPr>
                        <w:t xml:space="preserve"> </w:t>
                      </w:r>
                      <w:r w:rsidR="002B6C09" w:rsidRPr="00BE17F5">
                        <w:rPr>
                          <w:b/>
                          <w:szCs w:val="28"/>
                        </w:rPr>
                        <w:t>совета - главы администрации Новоандреевского сельского поселения»</w:t>
                      </w:r>
                      <w:r w:rsidR="00F9577F" w:rsidRPr="00BE17F5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BE17F5" w:rsidRDefault="00055003" w:rsidP="00055003">
      <w:pPr>
        <w:tabs>
          <w:tab w:val="num" w:pos="540"/>
        </w:tabs>
        <w:jc w:val="both"/>
        <w:rPr>
          <w:szCs w:val="28"/>
        </w:rPr>
      </w:pPr>
    </w:p>
    <w:p w:rsidR="00055003" w:rsidRPr="00BE17F5" w:rsidRDefault="00055003" w:rsidP="00055003">
      <w:pPr>
        <w:tabs>
          <w:tab w:val="num" w:pos="540"/>
        </w:tabs>
        <w:jc w:val="both"/>
        <w:rPr>
          <w:szCs w:val="28"/>
        </w:rPr>
      </w:pPr>
    </w:p>
    <w:p w:rsidR="007F0270" w:rsidRPr="00BE17F5" w:rsidRDefault="007F0270" w:rsidP="00055003">
      <w:pPr>
        <w:tabs>
          <w:tab w:val="num" w:pos="540"/>
        </w:tabs>
        <w:jc w:val="both"/>
        <w:rPr>
          <w:szCs w:val="28"/>
        </w:rPr>
      </w:pPr>
    </w:p>
    <w:p w:rsidR="007F0270" w:rsidRPr="00BE17F5" w:rsidRDefault="007F0270" w:rsidP="00055003">
      <w:pPr>
        <w:tabs>
          <w:tab w:val="num" w:pos="540"/>
        </w:tabs>
        <w:jc w:val="both"/>
        <w:rPr>
          <w:szCs w:val="28"/>
        </w:rPr>
      </w:pPr>
    </w:p>
    <w:p w:rsidR="007F0270" w:rsidRPr="00BE17F5" w:rsidRDefault="007F0270" w:rsidP="00055003">
      <w:pPr>
        <w:tabs>
          <w:tab w:val="num" w:pos="540"/>
        </w:tabs>
        <w:jc w:val="both"/>
        <w:rPr>
          <w:szCs w:val="28"/>
        </w:rPr>
      </w:pPr>
    </w:p>
    <w:p w:rsidR="00F9577F" w:rsidRPr="00BE17F5" w:rsidRDefault="00F9577F" w:rsidP="00E80C2F">
      <w:pPr>
        <w:tabs>
          <w:tab w:val="num" w:pos="540"/>
        </w:tabs>
        <w:jc w:val="both"/>
        <w:rPr>
          <w:szCs w:val="28"/>
        </w:rPr>
      </w:pPr>
    </w:p>
    <w:p w:rsidR="00F9577F" w:rsidRPr="00BE17F5" w:rsidRDefault="00900280" w:rsidP="00055003">
      <w:pPr>
        <w:tabs>
          <w:tab w:val="num" w:pos="540"/>
        </w:tabs>
        <w:jc w:val="both"/>
        <w:rPr>
          <w:szCs w:val="28"/>
        </w:rPr>
      </w:pPr>
      <w:r w:rsidRPr="00BE17F5">
        <w:rPr>
          <w:szCs w:val="28"/>
        </w:rPr>
        <w:tab/>
      </w:r>
      <w:r w:rsidRPr="00BE17F5">
        <w:rPr>
          <w:szCs w:val="28"/>
        </w:rPr>
        <w:tab/>
      </w:r>
      <w:proofErr w:type="gramStart"/>
      <w:r w:rsidR="002B6C09" w:rsidRPr="00BE17F5">
        <w:rPr>
          <w:szCs w:val="28"/>
        </w:rPr>
        <w:t>В соответствии со статьей 153 Бюджетного Кодекса Российской Федерации, Федеральным законом Российской Федерации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Крым», Постановлением Совета министров Республики Крым от 26 сентября</w:t>
      </w:r>
      <w:bookmarkStart w:id="0" w:name="_GoBack"/>
      <w:bookmarkEnd w:id="0"/>
      <w:r w:rsidR="002B6C09" w:rsidRPr="00BE17F5">
        <w:rPr>
          <w:szCs w:val="28"/>
        </w:rPr>
        <w:t xml:space="preserve"> 2014 года №362 «О предельных нормативах формирования расходов на оплату труда депутатов, выборных должностных</w:t>
      </w:r>
      <w:proofErr w:type="gramEnd"/>
      <w:r w:rsidR="002B6C09" w:rsidRPr="00BE17F5">
        <w:rPr>
          <w:szCs w:val="28"/>
        </w:rPr>
        <w:t xml:space="preserve"> лиц местного самоуправления, муниципальных служащих в Республике Крым» с изменениями и дополнениями, внесёнными постановлением Совета министров Республики Крым от 30.07.2015 года №439 « О внесении изменений в постановление Совета министров Республики Крым от 26.09.2014г. № 362», </w:t>
      </w:r>
    </w:p>
    <w:p w:rsidR="002B6C09" w:rsidRPr="00BE17F5" w:rsidRDefault="00055003" w:rsidP="002B6C09">
      <w:pPr>
        <w:tabs>
          <w:tab w:val="num" w:pos="540"/>
        </w:tabs>
        <w:jc w:val="both"/>
        <w:rPr>
          <w:szCs w:val="28"/>
        </w:rPr>
      </w:pPr>
      <w:r w:rsidRPr="00BE17F5">
        <w:rPr>
          <w:szCs w:val="28"/>
        </w:rPr>
        <w:tab/>
      </w:r>
    </w:p>
    <w:p w:rsidR="001B78EF" w:rsidRPr="00BE17F5" w:rsidRDefault="002B6C09" w:rsidP="002B6C09">
      <w:pPr>
        <w:tabs>
          <w:tab w:val="num" w:pos="540"/>
        </w:tabs>
        <w:jc w:val="both"/>
        <w:rPr>
          <w:szCs w:val="28"/>
        </w:rPr>
      </w:pPr>
      <w:r w:rsidRPr="00BE17F5">
        <w:rPr>
          <w:szCs w:val="28"/>
        </w:rPr>
        <w:tab/>
      </w:r>
      <w:r w:rsidR="00055003" w:rsidRPr="00BE17F5">
        <w:rPr>
          <w:szCs w:val="28"/>
        </w:rPr>
        <w:t xml:space="preserve">Новоандреевский сельский совет </w:t>
      </w:r>
      <w:r w:rsidR="00055003" w:rsidRPr="00BE17F5">
        <w:rPr>
          <w:b/>
          <w:szCs w:val="28"/>
        </w:rPr>
        <w:t>РЕШИЛ</w:t>
      </w:r>
      <w:r w:rsidR="00E21BDD" w:rsidRPr="00BE17F5">
        <w:rPr>
          <w:b/>
          <w:szCs w:val="28"/>
        </w:rPr>
        <w:t>:</w:t>
      </w:r>
    </w:p>
    <w:p w:rsidR="002B6C09" w:rsidRPr="00BE17F5" w:rsidRDefault="002B6C09" w:rsidP="002B6C09">
      <w:pPr>
        <w:tabs>
          <w:tab w:val="num" w:pos="540"/>
        </w:tabs>
        <w:jc w:val="both"/>
        <w:rPr>
          <w:szCs w:val="28"/>
        </w:rPr>
      </w:pPr>
    </w:p>
    <w:p w:rsidR="00ED54EF" w:rsidRPr="00BE17F5" w:rsidRDefault="001640C8" w:rsidP="001640C8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Cs w:val="28"/>
        </w:rPr>
      </w:pPr>
      <w:r w:rsidRPr="00BE17F5">
        <w:rPr>
          <w:szCs w:val="28"/>
        </w:rPr>
        <w:t>Внести в</w:t>
      </w:r>
      <w:r w:rsidR="00ED54EF" w:rsidRPr="00BE17F5">
        <w:rPr>
          <w:szCs w:val="28"/>
        </w:rPr>
        <w:t xml:space="preserve"> Положение об оплате труда </w:t>
      </w:r>
      <w:r w:rsidR="002B6C09" w:rsidRPr="00BE17F5">
        <w:rPr>
          <w:szCs w:val="28"/>
          <w:lang w:eastAsia="ar-SA"/>
        </w:rPr>
        <w:t>выборного должностного лица Новоандреевского сельского поселения, председателя Новоандреевского сельского совета - главы администрации Новоандреевского сельского поселения</w:t>
      </w:r>
      <w:r w:rsidR="00F9577F" w:rsidRPr="00BE17F5">
        <w:rPr>
          <w:szCs w:val="28"/>
        </w:rPr>
        <w:t>»</w:t>
      </w:r>
      <w:r w:rsidRPr="00BE17F5">
        <w:rPr>
          <w:szCs w:val="28"/>
        </w:rPr>
        <w:t xml:space="preserve"> утвержденное решением 23 сессии 01 созыва № 12</w:t>
      </w:r>
      <w:r w:rsidR="002B6C09" w:rsidRPr="00BE17F5">
        <w:rPr>
          <w:szCs w:val="28"/>
        </w:rPr>
        <w:t>2</w:t>
      </w:r>
      <w:r w:rsidRPr="00BE17F5">
        <w:rPr>
          <w:szCs w:val="28"/>
        </w:rPr>
        <w:t xml:space="preserve">/15 от 30.10.2015г следующие </w:t>
      </w:r>
      <w:r w:rsidR="00D12D67">
        <w:rPr>
          <w:szCs w:val="28"/>
        </w:rPr>
        <w:t>изменения</w:t>
      </w:r>
      <w:r w:rsidRPr="00BE17F5">
        <w:rPr>
          <w:szCs w:val="28"/>
        </w:rPr>
        <w:t>:</w:t>
      </w:r>
    </w:p>
    <w:p w:rsidR="001640C8" w:rsidRPr="00BE17F5" w:rsidRDefault="00D12D67" w:rsidP="004F044A">
      <w:pPr>
        <w:pStyle w:val="a6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Пункт. 2.4. </w:t>
      </w:r>
      <w:r w:rsidR="001640C8" w:rsidRPr="00BE17F5">
        <w:rPr>
          <w:szCs w:val="28"/>
        </w:rPr>
        <w:t>Раздел</w:t>
      </w:r>
      <w:r>
        <w:rPr>
          <w:szCs w:val="28"/>
        </w:rPr>
        <w:t>а</w:t>
      </w:r>
      <w:r w:rsidR="001640C8" w:rsidRPr="00BE17F5">
        <w:rPr>
          <w:szCs w:val="28"/>
        </w:rPr>
        <w:t xml:space="preserve"> 2 Положения </w:t>
      </w:r>
      <w:r>
        <w:rPr>
          <w:szCs w:val="28"/>
        </w:rPr>
        <w:t>изложить в следующей редакции</w:t>
      </w:r>
      <w:r w:rsidR="004F044A" w:rsidRPr="00BE17F5">
        <w:rPr>
          <w:szCs w:val="28"/>
        </w:rPr>
        <w:t>:</w:t>
      </w:r>
    </w:p>
    <w:p w:rsidR="004F044A" w:rsidRPr="00BE17F5" w:rsidRDefault="001640C8" w:rsidP="002B6C09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  <w:rPr>
          <w:szCs w:val="28"/>
        </w:rPr>
      </w:pPr>
      <w:r w:rsidRPr="00BE17F5">
        <w:rPr>
          <w:szCs w:val="28"/>
        </w:rPr>
        <w:tab/>
        <w:t>«</w:t>
      </w:r>
      <w:r w:rsidR="002B6C09" w:rsidRPr="00BE17F5">
        <w:rPr>
          <w:szCs w:val="28"/>
        </w:rPr>
        <w:t>2.3.6. Заработная плата выплачивается два раза в месяц в виде аванса в размере 50% от денежного содержания и заработной платы в размере окончательного расчета за истекший месяц. Выплата аванса</w:t>
      </w:r>
      <w:r w:rsidR="00D12D67">
        <w:rPr>
          <w:szCs w:val="28"/>
        </w:rPr>
        <w:t xml:space="preserve"> за текущий месяц производится 10</w:t>
      </w:r>
      <w:r w:rsidR="002B6C09" w:rsidRPr="00BE17F5">
        <w:rPr>
          <w:szCs w:val="28"/>
        </w:rPr>
        <w:t>-го числа текущего месяца, выплата заработной платы (окончательный расчет) производитс</w:t>
      </w:r>
      <w:r w:rsidR="00D12D67">
        <w:rPr>
          <w:szCs w:val="28"/>
        </w:rPr>
        <w:t>я 25</w:t>
      </w:r>
      <w:r w:rsidR="002B6C09" w:rsidRPr="00BE17F5">
        <w:rPr>
          <w:szCs w:val="28"/>
        </w:rPr>
        <w:t>-го числа текущего месяца. При совпадении выплаты с выходным днём или нерабочим праздничным днём выплата заработной платы производится накануне этого дня</w:t>
      </w:r>
      <w:r w:rsidRPr="00BE17F5">
        <w:rPr>
          <w:szCs w:val="28"/>
        </w:rPr>
        <w:t>»</w:t>
      </w:r>
      <w:r w:rsidR="004F044A" w:rsidRPr="00BE17F5">
        <w:rPr>
          <w:szCs w:val="28"/>
        </w:rPr>
        <w:t>.</w:t>
      </w:r>
    </w:p>
    <w:p w:rsidR="00D12D67" w:rsidRPr="00D12D67" w:rsidRDefault="00D12D67" w:rsidP="00D12D67">
      <w:pPr>
        <w:tabs>
          <w:tab w:val="left" w:pos="851"/>
        </w:tabs>
        <w:ind w:firstLine="540"/>
        <w:jc w:val="both"/>
        <w:rPr>
          <w:szCs w:val="28"/>
        </w:rPr>
      </w:pPr>
      <w:r w:rsidRPr="00D12D67">
        <w:rPr>
          <w:szCs w:val="28"/>
        </w:rPr>
        <w:t>2.</w:t>
      </w:r>
      <w:r w:rsidRPr="00D12D67">
        <w:rPr>
          <w:szCs w:val="28"/>
        </w:rPr>
        <w:tab/>
      </w:r>
      <w:proofErr w:type="gramStart"/>
      <w:r w:rsidRPr="00D12D67">
        <w:rPr>
          <w:szCs w:val="28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D12D67">
        <w:rPr>
          <w:szCs w:val="28"/>
        </w:rPr>
        <w:t xml:space="preserve"> </w:t>
      </w:r>
      <w:proofErr w:type="gramStart"/>
      <w:r w:rsidRPr="00D12D67">
        <w:rPr>
          <w:szCs w:val="28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proofErr w:type="gramEnd"/>
    </w:p>
    <w:p w:rsidR="004713DE" w:rsidRPr="00BE17F5" w:rsidRDefault="00D12D67" w:rsidP="00D12D67">
      <w:pPr>
        <w:ind w:firstLine="540"/>
        <w:rPr>
          <w:rFonts w:eastAsiaTheme="minorHAnsi"/>
          <w:b/>
          <w:szCs w:val="28"/>
          <w:lang w:eastAsia="en-US"/>
        </w:rPr>
      </w:pPr>
      <w:r>
        <w:rPr>
          <w:szCs w:val="28"/>
        </w:rPr>
        <w:t>3</w:t>
      </w:r>
      <w:r w:rsidRPr="00D12D67">
        <w:rPr>
          <w:szCs w:val="28"/>
        </w:rPr>
        <w:t>.   Решение вступает в силу с момента обнародования.</w:t>
      </w:r>
    </w:p>
    <w:p w:rsidR="002D30A0" w:rsidRDefault="002D30A0" w:rsidP="00D12D67">
      <w:pPr>
        <w:ind w:firstLine="708"/>
        <w:rPr>
          <w:rFonts w:eastAsiaTheme="minorHAnsi"/>
          <w:b/>
          <w:szCs w:val="28"/>
          <w:lang w:eastAsia="en-US"/>
        </w:rPr>
      </w:pPr>
    </w:p>
    <w:p w:rsidR="00ED54EF" w:rsidRPr="00BE17F5" w:rsidRDefault="00ED54EF" w:rsidP="00D12D67">
      <w:pPr>
        <w:ind w:firstLine="708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>Председатель</w:t>
      </w:r>
    </w:p>
    <w:p w:rsidR="00ED54EF" w:rsidRPr="00BE17F5" w:rsidRDefault="00ED54EF" w:rsidP="00D12D67">
      <w:pPr>
        <w:ind w:firstLine="708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 xml:space="preserve">Новоандреевского сельского совета – </w:t>
      </w:r>
    </w:p>
    <w:p w:rsidR="00ED54EF" w:rsidRPr="00BE17F5" w:rsidRDefault="00ED54EF" w:rsidP="00D12D67">
      <w:pPr>
        <w:ind w:firstLine="708"/>
        <w:rPr>
          <w:rFonts w:eastAsiaTheme="minorHAnsi"/>
          <w:b/>
          <w:szCs w:val="28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 xml:space="preserve">глава администрации </w:t>
      </w:r>
    </w:p>
    <w:p w:rsidR="0055458C" w:rsidRPr="00BE17F5" w:rsidRDefault="00ED54EF" w:rsidP="00D12D67">
      <w:pPr>
        <w:ind w:firstLine="708"/>
        <w:rPr>
          <w:rFonts w:eastAsiaTheme="minorHAnsi"/>
          <w:b/>
          <w:sz w:val="22"/>
          <w:lang w:eastAsia="en-US"/>
        </w:rPr>
      </w:pPr>
      <w:r w:rsidRPr="00BE17F5">
        <w:rPr>
          <w:rFonts w:eastAsiaTheme="minorHAnsi"/>
          <w:b/>
          <w:szCs w:val="28"/>
          <w:lang w:eastAsia="en-US"/>
        </w:rPr>
        <w:t>Новоандреевского сельского поселения</w:t>
      </w:r>
      <w:r w:rsidRPr="00BE17F5">
        <w:rPr>
          <w:rFonts w:eastAsiaTheme="minorHAnsi"/>
          <w:b/>
          <w:szCs w:val="28"/>
          <w:lang w:eastAsia="en-US"/>
        </w:rPr>
        <w:tab/>
      </w:r>
      <w:r w:rsidRPr="00BE17F5">
        <w:rPr>
          <w:rFonts w:eastAsiaTheme="minorHAnsi"/>
          <w:b/>
          <w:szCs w:val="28"/>
          <w:lang w:eastAsia="en-US"/>
        </w:rPr>
        <w:tab/>
      </w:r>
      <w:r w:rsidRPr="00BE17F5">
        <w:rPr>
          <w:rFonts w:eastAsiaTheme="minorHAnsi"/>
          <w:b/>
          <w:szCs w:val="28"/>
          <w:lang w:eastAsia="en-US"/>
        </w:rPr>
        <w:tab/>
        <w:t xml:space="preserve">     </w:t>
      </w:r>
      <w:r w:rsidR="00D12D67">
        <w:rPr>
          <w:rFonts w:eastAsiaTheme="minorHAnsi"/>
          <w:b/>
          <w:szCs w:val="28"/>
          <w:lang w:eastAsia="en-US"/>
        </w:rPr>
        <w:tab/>
        <w:t xml:space="preserve">       </w:t>
      </w:r>
      <w:r w:rsidRPr="00BE17F5">
        <w:rPr>
          <w:rFonts w:eastAsiaTheme="minorHAnsi"/>
          <w:b/>
          <w:szCs w:val="28"/>
          <w:lang w:eastAsia="en-US"/>
        </w:rPr>
        <w:t>В.Ю. Вайсбейн</w:t>
      </w:r>
    </w:p>
    <w:sectPr w:rsidR="0055458C" w:rsidRPr="00BE17F5" w:rsidSect="002D30A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635F0"/>
    <w:rsid w:val="000839A5"/>
    <w:rsid w:val="001543E5"/>
    <w:rsid w:val="001640C8"/>
    <w:rsid w:val="001A38DB"/>
    <w:rsid w:val="001B78EF"/>
    <w:rsid w:val="002800B3"/>
    <w:rsid w:val="002B6C09"/>
    <w:rsid w:val="002D30A0"/>
    <w:rsid w:val="002D4A3C"/>
    <w:rsid w:val="0030708C"/>
    <w:rsid w:val="004542A9"/>
    <w:rsid w:val="004713DE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BE17F5"/>
    <w:rsid w:val="00C33E5B"/>
    <w:rsid w:val="00C60771"/>
    <w:rsid w:val="00CC4034"/>
    <w:rsid w:val="00D0228D"/>
    <w:rsid w:val="00D12D67"/>
    <w:rsid w:val="00D36608"/>
    <w:rsid w:val="00D46808"/>
    <w:rsid w:val="00D6364C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2017-08-28T05:35:00Z</cp:lastPrinted>
  <dcterms:created xsi:type="dcterms:W3CDTF">2017-08-15T06:35:00Z</dcterms:created>
  <dcterms:modified xsi:type="dcterms:W3CDTF">2017-08-28T05:35:00Z</dcterms:modified>
</cp:coreProperties>
</file>