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F1" w:rsidRPr="008321F1" w:rsidRDefault="008321F1" w:rsidP="008321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542925"/>
            <wp:effectExtent l="0" t="0" r="9525" b="9525"/>
            <wp:docPr id="1" name="Рисунок 1" descr="Описание: Описание: Crime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rimea_Embl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F1" w:rsidRPr="008321F1" w:rsidRDefault="008321F1" w:rsidP="008321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>Новоандреевский сельский совет</w:t>
      </w:r>
    </w:p>
    <w:p w:rsidR="008321F1" w:rsidRPr="008321F1" w:rsidRDefault="008321F1" w:rsidP="008321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Симферопольского района </w:t>
      </w:r>
    </w:p>
    <w:p w:rsidR="008321F1" w:rsidRPr="008321F1" w:rsidRDefault="008321F1" w:rsidP="008321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8321F1" w:rsidRPr="008321F1" w:rsidRDefault="008321F1" w:rsidP="008321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21F1" w:rsidRDefault="00372674" w:rsidP="008321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8321F1" w:rsidRPr="008321F1">
        <w:rPr>
          <w:rFonts w:ascii="Times New Roman" w:hAnsi="Times New Roman"/>
          <w:b/>
          <w:sz w:val="24"/>
          <w:szCs w:val="24"/>
        </w:rPr>
        <w:t xml:space="preserve"> сессия  1 созыва</w:t>
      </w:r>
    </w:p>
    <w:p w:rsidR="008321F1" w:rsidRPr="008321F1" w:rsidRDefault="008321F1" w:rsidP="008321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2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8321F1" w:rsidRPr="006A3245" w:rsidRDefault="008321F1" w:rsidP="008321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2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  </w:t>
      </w:r>
      <w:r w:rsidR="00372674">
        <w:rPr>
          <w:rFonts w:ascii="Times New Roman" w:eastAsia="Times New Roman" w:hAnsi="Times New Roman"/>
          <w:b/>
          <w:sz w:val="24"/>
          <w:szCs w:val="24"/>
          <w:lang w:eastAsia="ru-RU"/>
        </w:rPr>
        <w:t>82</w:t>
      </w:r>
      <w:r w:rsidRPr="006A3245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="009526BC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</w:p>
    <w:p w:rsidR="008321F1" w:rsidRPr="008321F1" w:rsidRDefault="008321F1" w:rsidP="008321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32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 w:rsidRPr="00832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32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Новоандреевка</w:t>
      </w:r>
      <w:proofErr w:type="gramEnd"/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9526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BB74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372674">
        <w:rPr>
          <w:rFonts w:ascii="Times New Roman" w:eastAsia="Times New Roman" w:hAnsi="Times New Roman"/>
          <w:b/>
          <w:sz w:val="24"/>
          <w:szCs w:val="24"/>
          <w:lang w:eastAsia="ru-RU"/>
        </w:rPr>
        <w:t>от 27</w:t>
      </w:r>
      <w:r w:rsidR="009526BC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F03AFA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9526BC">
        <w:rPr>
          <w:rFonts w:ascii="Times New Roman" w:eastAsia="Times New Roman" w:hAnsi="Times New Roman"/>
          <w:b/>
          <w:sz w:val="24"/>
          <w:szCs w:val="24"/>
          <w:lang w:eastAsia="ru-RU"/>
        </w:rPr>
        <w:t>.2015</w:t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996FD1" w:rsidRDefault="00996FD1" w:rsidP="00996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68E2" w:rsidRPr="009668E2" w:rsidRDefault="009668E2" w:rsidP="009668E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Об утверждении Положения о</w:t>
      </w:r>
    </w:p>
    <w:p w:rsidR="009668E2" w:rsidRPr="009668E2" w:rsidRDefault="009668E2" w:rsidP="009668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9668E2">
        <w:rPr>
          <w:rFonts w:ascii="Times New Roman" w:hAnsi="Times New Roman"/>
          <w:b/>
          <w:sz w:val="24"/>
          <w:szCs w:val="24"/>
          <w:lang w:eastAsia="ru-RU"/>
        </w:rPr>
        <w:t>порядке</w:t>
      </w:r>
      <w:proofErr w:type="gramEnd"/>
      <w:r w:rsidRPr="009668E2">
        <w:rPr>
          <w:rFonts w:ascii="Times New Roman" w:hAnsi="Times New Roman"/>
          <w:b/>
          <w:sz w:val="24"/>
          <w:szCs w:val="24"/>
          <w:lang w:eastAsia="ru-RU"/>
        </w:rPr>
        <w:t xml:space="preserve"> организации доступа </w:t>
      </w:r>
    </w:p>
    <w:p w:rsidR="009668E2" w:rsidRPr="009668E2" w:rsidRDefault="009668E2" w:rsidP="009668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668E2">
        <w:rPr>
          <w:rFonts w:ascii="Times New Roman" w:hAnsi="Times New Roman"/>
          <w:b/>
          <w:sz w:val="24"/>
          <w:szCs w:val="24"/>
          <w:lang w:eastAsia="ru-RU"/>
        </w:rPr>
        <w:t xml:space="preserve">к информации о деятельности органов </w:t>
      </w:r>
    </w:p>
    <w:p w:rsidR="00F03AFA" w:rsidRPr="009668E2" w:rsidRDefault="009668E2" w:rsidP="009668E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8E2">
        <w:rPr>
          <w:rFonts w:ascii="Times New Roman" w:hAnsi="Times New Roman"/>
          <w:b/>
          <w:sz w:val="24"/>
          <w:szCs w:val="24"/>
          <w:lang w:eastAsia="ru-RU"/>
        </w:rPr>
        <w:t>местного самоуправления</w:t>
      </w:r>
      <w:r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03AFA"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</w:t>
      </w:r>
      <w:r w:rsidR="00863408"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</w:t>
      </w:r>
      <w:r w:rsidR="00F03AFA"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образовани</w:t>
      </w:r>
      <w:r w:rsidR="00863408"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F03AFA"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03AFA" w:rsidRPr="009668E2" w:rsidRDefault="00F03AFA" w:rsidP="008634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Новоандреевское сельское поселение </w:t>
      </w:r>
    </w:p>
    <w:p w:rsidR="00F03AFA" w:rsidRPr="00863408" w:rsidRDefault="00F03AFA" w:rsidP="008634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Симферопольского района Республики</w:t>
      </w:r>
      <w:r w:rsidRPr="008634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Крым</w:t>
      </w:r>
    </w:p>
    <w:p w:rsidR="00F03AFA" w:rsidRPr="00F03AFA" w:rsidRDefault="00F03AFA" w:rsidP="00F03AFA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3AFA" w:rsidRDefault="00F03AFA" w:rsidP="00F03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3A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03AFA" w:rsidRDefault="00F03AFA" w:rsidP="0096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03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статьи 28 Федерального закона от 06.10.03 г. № 131-ФЗ «Об общих принципах организации местного самоуправления в Российской Федерации», </w:t>
      </w:r>
      <w:r w:rsidRPr="00F03A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Закона Республики Крым от 21.08.2014 № 54 - ЗРК «Об основах местного самоуправления в Республике Крым»,</w:t>
      </w:r>
      <w:r w:rsidR="00F137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03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Устава </w:t>
      </w:r>
      <w:r w:rsidR="00462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F03A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Новоандреевское сельское поселение Симферопольского района Республики Крым</w:t>
      </w:r>
      <w:r w:rsidRPr="00F03AF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F137F9" w:rsidRPr="00F137F9">
        <w:rPr>
          <w:rFonts w:ascii="Times New Roman" w:hAnsi="Times New Roman"/>
          <w:sz w:val="24"/>
          <w:szCs w:val="24"/>
        </w:rPr>
        <w:t>с целью обеспечения доведения до сведения граждан, проживающих на территории Новоандреевского сельского поселения,  нормативных правовых актов органов</w:t>
      </w:r>
      <w:proofErr w:type="gramEnd"/>
      <w:r w:rsidR="00F137F9" w:rsidRPr="00F137F9">
        <w:rPr>
          <w:rFonts w:ascii="Times New Roman" w:hAnsi="Times New Roman"/>
          <w:sz w:val="24"/>
          <w:szCs w:val="24"/>
        </w:rPr>
        <w:t xml:space="preserve"> местного самоуправления, </w:t>
      </w:r>
      <w:proofErr w:type="gramStart"/>
      <w:r w:rsidR="00F137F9" w:rsidRPr="00F137F9">
        <w:rPr>
          <w:rFonts w:ascii="Times New Roman" w:hAnsi="Times New Roman"/>
          <w:sz w:val="24"/>
          <w:szCs w:val="24"/>
        </w:rPr>
        <w:t>затрагивающих</w:t>
      </w:r>
      <w:proofErr w:type="gramEnd"/>
      <w:r w:rsidR="00F137F9" w:rsidRPr="00F137F9">
        <w:rPr>
          <w:rFonts w:ascii="Times New Roman" w:hAnsi="Times New Roman"/>
          <w:sz w:val="24"/>
          <w:szCs w:val="24"/>
        </w:rPr>
        <w:t xml:space="preserve"> права, свободы  и обязанности человека и гражданина</w:t>
      </w:r>
    </w:p>
    <w:p w:rsidR="009668E2" w:rsidRDefault="009668E2" w:rsidP="009668E2">
      <w:pPr>
        <w:widowControl w:val="0"/>
        <w:spacing w:after="0" w:line="240" w:lineRule="exact"/>
        <w:ind w:left="20" w:firstLine="6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2AAC" w:rsidRDefault="006B2AAC" w:rsidP="009668E2">
      <w:pPr>
        <w:widowControl w:val="0"/>
        <w:spacing w:after="0" w:line="240" w:lineRule="exact"/>
        <w:ind w:left="20" w:firstLine="620"/>
        <w:jc w:val="both"/>
        <w:rPr>
          <w:rFonts w:ascii="Times New Roman" w:eastAsia="Times New Roman" w:hAnsi="Times New Roman"/>
          <w:color w:val="000000"/>
          <w:spacing w:val="50"/>
          <w:sz w:val="24"/>
          <w:szCs w:val="24"/>
          <w:lang w:eastAsia="ru-RU"/>
        </w:rPr>
      </w:pPr>
      <w:r w:rsidRPr="006B2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Новоандреевский сельский совет </w:t>
      </w:r>
      <w:r w:rsidRPr="006B2AAC">
        <w:rPr>
          <w:rFonts w:ascii="Times New Roman" w:eastAsia="Times New Roman" w:hAnsi="Times New Roman"/>
          <w:color w:val="000000"/>
          <w:spacing w:val="50"/>
          <w:sz w:val="24"/>
          <w:szCs w:val="24"/>
          <w:u w:val="single"/>
          <w:lang w:eastAsia="ru-RU"/>
        </w:rPr>
        <w:t>РЕШИЛ</w:t>
      </w:r>
      <w:r w:rsidRPr="006B2AAC">
        <w:rPr>
          <w:rFonts w:ascii="Times New Roman" w:eastAsia="Times New Roman" w:hAnsi="Times New Roman"/>
          <w:color w:val="000000"/>
          <w:spacing w:val="50"/>
          <w:sz w:val="24"/>
          <w:szCs w:val="24"/>
          <w:lang w:eastAsia="ru-RU"/>
        </w:rPr>
        <w:t>:</w:t>
      </w:r>
    </w:p>
    <w:p w:rsidR="009668E2" w:rsidRPr="006B2AAC" w:rsidRDefault="009668E2" w:rsidP="009668E2">
      <w:pPr>
        <w:widowControl w:val="0"/>
        <w:spacing w:after="0" w:line="240" w:lineRule="exact"/>
        <w:ind w:left="20" w:firstLine="6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68E2" w:rsidRPr="009668E2" w:rsidRDefault="009668E2" w:rsidP="009668E2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68E2">
        <w:rPr>
          <w:rFonts w:ascii="Times New Roman" w:hAnsi="Times New Roman"/>
          <w:sz w:val="24"/>
          <w:szCs w:val="24"/>
        </w:rPr>
        <w:t xml:space="preserve">Утвердить Положение о </w:t>
      </w:r>
      <w:r w:rsidRPr="009668E2">
        <w:rPr>
          <w:rFonts w:ascii="Times New Roman" w:hAnsi="Times New Roman"/>
          <w:sz w:val="24"/>
          <w:szCs w:val="24"/>
          <w:lang w:eastAsia="ru-RU"/>
        </w:rPr>
        <w:t xml:space="preserve">порядке организации доступа </w:t>
      </w:r>
      <w:r w:rsidRPr="00966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 информации о деятельности </w:t>
      </w:r>
      <w:r w:rsidRPr="009668E2">
        <w:rPr>
          <w:rFonts w:ascii="Times New Roman" w:hAnsi="Times New Roman"/>
          <w:sz w:val="24"/>
          <w:szCs w:val="24"/>
          <w:lang w:eastAsia="ru-RU"/>
        </w:rPr>
        <w:t xml:space="preserve">органов местного самоуправления </w:t>
      </w:r>
      <w:r w:rsidRPr="009668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Новоандреевское сельское поселение </w:t>
      </w:r>
      <w:r w:rsidR="007B3CA6">
        <w:rPr>
          <w:rFonts w:ascii="Times New Roman" w:eastAsia="Times New Roman" w:hAnsi="Times New Roman"/>
          <w:bCs/>
          <w:sz w:val="24"/>
          <w:szCs w:val="24"/>
          <w:lang w:eastAsia="ru-RU"/>
        </w:rPr>
        <w:t>Симферопольского района Республики Крым</w:t>
      </w:r>
      <w:r w:rsidRPr="009668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668E2">
        <w:rPr>
          <w:rFonts w:ascii="Times New Roman" w:hAnsi="Times New Roman"/>
          <w:sz w:val="24"/>
          <w:szCs w:val="24"/>
        </w:rPr>
        <w:t>согласно приложению.</w:t>
      </w:r>
    </w:p>
    <w:p w:rsidR="009668E2" w:rsidRDefault="009668E2" w:rsidP="009668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668E2">
        <w:rPr>
          <w:rFonts w:ascii="Times New Roman" w:hAnsi="Times New Roman"/>
          <w:sz w:val="24"/>
          <w:szCs w:val="24"/>
        </w:rPr>
        <w:t>Назначить ведущего специалиста по предоставлению муниципальных услуг Размолову С.А</w:t>
      </w:r>
      <w:r>
        <w:rPr>
          <w:rFonts w:ascii="Times New Roman" w:hAnsi="Times New Roman"/>
          <w:i/>
          <w:sz w:val="24"/>
          <w:szCs w:val="24"/>
        </w:rPr>
        <w:t>.</w:t>
      </w:r>
      <w:r w:rsidRPr="009668E2">
        <w:rPr>
          <w:rFonts w:ascii="Times New Roman" w:hAnsi="Times New Roman"/>
          <w:i/>
          <w:sz w:val="24"/>
          <w:szCs w:val="24"/>
        </w:rPr>
        <w:t xml:space="preserve"> </w:t>
      </w:r>
      <w:r w:rsidRPr="009668E2">
        <w:rPr>
          <w:rFonts w:ascii="Times New Roman" w:hAnsi="Times New Roman"/>
          <w:sz w:val="24"/>
          <w:szCs w:val="24"/>
          <w:lang w:eastAsia="ru-RU"/>
        </w:rPr>
        <w:t>ответственн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9668E2">
        <w:rPr>
          <w:rFonts w:ascii="Times New Roman" w:hAnsi="Times New Roman"/>
          <w:sz w:val="24"/>
          <w:szCs w:val="24"/>
          <w:lang w:eastAsia="ru-RU"/>
        </w:rPr>
        <w:t xml:space="preserve"> за организацию доступа к информации о деятельности органов местного самоуправления </w:t>
      </w:r>
      <w:r w:rsidRPr="009668E2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Новоандреевское сельское поселение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668E2">
        <w:rPr>
          <w:rFonts w:ascii="Times New Roman" w:hAnsi="Times New Roman"/>
          <w:sz w:val="24"/>
          <w:szCs w:val="24"/>
          <w:lang w:eastAsia="ru-RU"/>
        </w:rPr>
        <w:t xml:space="preserve">в том числе размещение информации на официальном сайте </w:t>
      </w: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http://novoandreevka.</w:t>
      </w:r>
      <w:proofErr w:type="spellStart"/>
      <w:r w:rsidRPr="009668E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3726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68E2">
        <w:rPr>
          <w:rFonts w:ascii="Times New Roman" w:hAnsi="Times New Roman"/>
          <w:sz w:val="24"/>
          <w:szCs w:val="24"/>
        </w:rPr>
        <w:t xml:space="preserve"> </w:t>
      </w:r>
    </w:p>
    <w:p w:rsidR="009668E2" w:rsidRPr="009668E2" w:rsidRDefault="009668E2" w:rsidP="009668E2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3. Решение вступает в силу после его официального опубликования (обнародования).</w:t>
      </w:r>
    </w:p>
    <w:p w:rsidR="00010018" w:rsidRPr="007B3CA6" w:rsidRDefault="006B2AAC" w:rsidP="007B3CA6">
      <w:pPr>
        <w:widowControl w:val="0"/>
        <w:tabs>
          <w:tab w:val="left" w:pos="721"/>
        </w:tabs>
        <w:spacing w:after="0" w:line="317" w:lineRule="exact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72674" w:rsidRDefault="00372674" w:rsidP="006B2AAC">
      <w:pPr>
        <w:widowControl w:val="0"/>
        <w:spacing w:after="48" w:line="230" w:lineRule="exact"/>
        <w:ind w:left="720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:rsidR="006B2AAC" w:rsidRPr="006B2AAC" w:rsidRDefault="006B2AAC" w:rsidP="006B2AAC">
      <w:pPr>
        <w:widowControl w:val="0"/>
        <w:spacing w:after="48" w:line="230" w:lineRule="exact"/>
        <w:ind w:left="720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6B2AA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Председатель</w:t>
      </w:r>
    </w:p>
    <w:p w:rsidR="006B2AAC" w:rsidRPr="006B2AAC" w:rsidRDefault="006B2AAC" w:rsidP="006B2AAC">
      <w:pPr>
        <w:widowControl w:val="0"/>
        <w:spacing w:after="0" w:line="230" w:lineRule="exact"/>
        <w:ind w:firstLine="708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sectPr w:rsidR="006B2AAC" w:rsidRPr="006B2AAC" w:rsidSect="006B2AAC">
          <w:pgSz w:w="11909" w:h="16838"/>
          <w:pgMar w:top="1708" w:right="1149" w:bottom="1708" w:left="1173" w:header="0" w:footer="3" w:gutter="0"/>
          <w:cols w:space="720"/>
          <w:noEndnote/>
          <w:docGrid w:linePitch="360"/>
        </w:sectPr>
      </w:pPr>
      <w:r w:rsidRPr="006B2AA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Новоандреевского сельского совета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ab/>
        <w:t>В.Ю. Вайсбейн</w:t>
      </w:r>
    </w:p>
    <w:p w:rsidR="00372674" w:rsidRDefault="00372674" w:rsidP="00F03AF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674" w:rsidRDefault="00372674" w:rsidP="00F03AF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AFA" w:rsidRPr="00372674" w:rsidRDefault="00F03AFA" w:rsidP="00F03AF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6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</w:p>
    <w:p w:rsidR="00F03AFA" w:rsidRPr="00372674" w:rsidRDefault="00F03AFA" w:rsidP="0051789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6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решению </w:t>
      </w:r>
      <w:r w:rsidR="0051789A" w:rsidRPr="00372674">
        <w:rPr>
          <w:rFonts w:ascii="Times New Roman" w:eastAsia="Times New Roman" w:hAnsi="Times New Roman"/>
          <w:b/>
          <w:sz w:val="24"/>
          <w:szCs w:val="24"/>
          <w:lang w:eastAsia="ru-RU"/>
        </w:rPr>
        <w:t>Новоандреевского сельского совета</w:t>
      </w:r>
    </w:p>
    <w:p w:rsidR="00F03AFA" w:rsidRPr="00372674" w:rsidRDefault="00F03AFA" w:rsidP="00F03A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674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r w:rsidR="00372674" w:rsidRPr="003726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27.04.2015г. </w:t>
      </w:r>
      <w:r w:rsidRPr="00372674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372674" w:rsidRPr="003726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82/15</w:t>
      </w:r>
    </w:p>
    <w:p w:rsidR="00F03AFA" w:rsidRPr="00F03AFA" w:rsidRDefault="00F03AFA" w:rsidP="00F03AFA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68E2" w:rsidRPr="009668E2" w:rsidRDefault="007B3CA6" w:rsidP="0096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оложение</w:t>
      </w:r>
    </w:p>
    <w:p w:rsidR="009668E2" w:rsidRPr="009668E2" w:rsidRDefault="007B3CA6" w:rsidP="0096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порядке организации доступа к информации</w:t>
      </w:r>
    </w:p>
    <w:p w:rsidR="009668E2" w:rsidRPr="009668E2" w:rsidRDefault="007B3CA6" w:rsidP="0096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деятельности органов местного самоуправления </w:t>
      </w:r>
      <w:r w:rsidRPr="007B3C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Новоандреевское сельское поселение Симферопольского района Республики Крым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1.1. Настоящее Положение в соответствии с Федеральным </w:t>
      </w:r>
      <w:hyperlink r:id="rId10" w:history="1">
        <w:r w:rsidRPr="009668E2">
          <w:rPr>
            <w:rFonts w:ascii="Times New Roman" w:hAnsi="Times New Roman"/>
            <w:sz w:val="24"/>
            <w:szCs w:val="24"/>
          </w:rPr>
          <w:t>законом</w:t>
        </w:r>
      </w:hyperlink>
      <w:r w:rsidRPr="009668E2">
        <w:rPr>
          <w:rFonts w:ascii="Times New Roman" w:hAnsi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определяет порядок организации доступа к информации о деятельности органов местного самоуправления муниципального образования </w:t>
      </w:r>
      <w:r w:rsidR="003A5B64" w:rsidRPr="003A5B64">
        <w:rPr>
          <w:rFonts w:ascii="Times New Roman" w:eastAsia="Times New Roman" w:hAnsi="Times New Roman"/>
          <w:bCs/>
          <w:sz w:val="24"/>
          <w:szCs w:val="24"/>
          <w:lang w:eastAsia="ru-RU"/>
        </w:rPr>
        <w:t>Новоандреевское сельское поселение Симферопольского района Республики Крым</w:t>
      </w:r>
      <w:r w:rsidR="003A5B64" w:rsidRPr="009668E2">
        <w:rPr>
          <w:rFonts w:ascii="Times New Roman" w:hAnsi="Times New Roman"/>
          <w:sz w:val="24"/>
          <w:szCs w:val="24"/>
        </w:rPr>
        <w:t xml:space="preserve"> </w:t>
      </w:r>
      <w:r w:rsidRPr="009668E2">
        <w:rPr>
          <w:rFonts w:ascii="Times New Roman" w:hAnsi="Times New Roman"/>
          <w:sz w:val="24"/>
          <w:szCs w:val="24"/>
        </w:rPr>
        <w:t>(далее - органы).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1.2. Доступ к информации о деятельности органов обеспечивается следующими способами: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1) обнародование (опубликование) органами информации о своей деятельности в средствах массовой информации;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2) размещение органами информации о своей деятельности в сети «Интернет»;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3) размещение органами информации о своей деятельности в помещениях ими занимаемых и в иных отведенных для этих целей местах;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4) ознакомление пользователей информацией с информацией о деятельности органов;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коллегиального органа, а также на заседаниях коллегиальных органов </w:t>
      </w:r>
      <w:r w:rsidR="003A5B64">
        <w:rPr>
          <w:rFonts w:ascii="Times New Roman" w:hAnsi="Times New Roman"/>
          <w:sz w:val="24"/>
          <w:szCs w:val="24"/>
        </w:rPr>
        <w:t>муниципального образования</w:t>
      </w:r>
      <w:r w:rsidR="00E229EA">
        <w:rPr>
          <w:rFonts w:ascii="Times New Roman" w:hAnsi="Times New Roman"/>
          <w:sz w:val="24"/>
          <w:szCs w:val="24"/>
        </w:rPr>
        <w:t xml:space="preserve"> </w:t>
      </w:r>
      <w:r w:rsidR="003A5B64" w:rsidRPr="00E229EA">
        <w:rPr>
          <w:rFonts w:ascii="Times New Roman" w:eastAsia="Times New Roman" w:hAnsi="Times New Roman"/>
          <w:bCs/>
          <w:sz w:val="24"/>
          <w:szCs w:val="24"/>
          <w:lang w:eastAsia="ru-RU"/>
        </w:rPr>
        <w:t>Новоандреевское сельское поселение Симферопольского района Республики Крым</w:t>
      </w:r>
      <w:r w:rsidRPr="009668E2">
        <w:rPr>
          <w:rFonts w:ascii="Times New Roman" w:hAnsi="Times New Roman"/>
          <w:sz w:val="24"/>
          <w:szCs w:val="24"/>
        </w:rPr>
        <w:t>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6) предоставление пользователям информации по их запросу информации о деятельности органов;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7)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2. Формы предоставления информации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2.1. Информация о деятельности органов может предоставляться в устной форме и в виде документированной информации, в том числе в виде электронного документа.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2.2. Форма предоставления информации о деятельности органов устанавливается Федеральным </w:t>
      </w:r>
      <w:hyperlink r:id="rId11" w:history="1">
        <w:r w:rsidRPr="009668E2">
          <w:rPr>
            <w:rFonts w:ascii="Times New Roman" w:hAnsi="Times New Roman"/>
            <w:sz w:val="24"/>
            <w:szCs w:val="24"/>
          </w:rPr>
          <w:t>законом</w:t>
        </w:r>
      </w:hyperlink>
      <w:r w:rsidRPr="009668E2">
        <w:rPr>
          <w:rFonts w:ascii="Times New Roman" w:hAnsi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другими федеральными законами и иными нормативными правовыми актами Российской Федерации, законами и иными нормативными правовыми актами Республики Крым, муниципальными правовыми актами. В случае если форма предоставления информации о деятельности органов 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668E2">
        <w:rPr>
          <w:rFonts w:ascii="Times New Roman" w:hAnsi="Times New Roman"/>
          <w:sz w:val="24"/>
          <w:szCs w:val="24"/>
        </w:rPr>
        <w:t xml:space="preserve">2.3. Информация о деятельности органов в устной форме предоставляется пользователям информацией во время приема. </w:t>
      </w:r>
      <w:r w:rsidRPr="009668E2">
        <w:rPr>
          <w:rFonts w:ascii="Times New Roman" w:hAnsi="Times New Roman"/>
          <w:sz w:val="24"/>
          <w:szCs w:val="24"/>
          <w:lang w:eastAsia="ru-RU"/>
        </w:rPr>
        <w:t>Указанная информация предоставляется также по телефонам справочных служб органов либо по телефонам должностных лиц, уполномоченных органами на ее предоставление.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lastRenderedPageBreak/>
        <w:t>2.4. Информация о деятельности органов может быть предоставлена по сетям связи общего пользования.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3. Обнародование (опубликование) информации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в средствах массовой информации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3.1. Обнародование (опубликование) информации о деятельности органов 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r:id="rId12" w:history="1">
        <w:r w:rsidRPr="009668E2">
          <w:rPr>
            <w:rFonts w:ascii="Times New Roman" w:hAnsi="Times New Roman"/>
            <w:sz w:val="24"/>
            <w:szCs w:val="24"/>
          </w:rPr>
          <w:t>пунктами 3.2</w:t>
        </w:r>
      </w:hyperlink>
      <w:r w:rsidRPr="009668E2">
        <w:rPr>
          <w:rFonts w:ascii="Times New Roman" w:hAnsi="Times New Roman"/>
          <w:sz w:val="24"/>
          <w:szCs w:val="24"/>
        </w:rPr>
        <w:t xml:space="preserve"> и </w:t>
      </w:r>
      <w:hyperlink r:id="rId13" w:history="1">
        <w:r w:rsidRPr="009668E2">
          <w:rPr>
            <w:rFonts w:ascii="Times New Roman" w:hAnsi="Times New Roman"/>
            <w:sz w:val="24"/>
            <w:szCs w:val="24"/>
          </w:rPr>
          <w:t>3.3</w:t>
        </w:r>
      </w:hyperlink>
      <w:r w:rsidRPr="009668E2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3.2. Если для отдельных видов информации о деятельности органов законодательством Российской Федерации, законодательством Республики Крым,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3.3. Официальное опубликование муниципальных правовых актов осуществляется в соответствии с действующим законодательством, муниципальными правовыми актами, порядком их официального опубликования.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4. Размещение информации в сети «Интернет»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4.1. Информация о деятельности органов, размещаемая в сети «Интернет», содержит: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4.1.1. Общую информацию об органах, в том числе: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и структуру органов, почтовый адрес, адрес электронной почты (при наличии), номера телефонов справочных служб органов;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б) сведения о полномочиях органа,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д) сведения о руководителях органов,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jc w:val="both"/>
        <w:outlineLvl w:val="1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е) перечни информационных систем, банков данных, реестров, регистров, находящихся в ведении органов, подведомственных организаций;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ж) сведения о средствах массовой информации, учрежденных органами (при наличии);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4.1.2. Информацию о нормотворческой деятельности органов, в том числе: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а) муниципальные правовые акты, изданные органами,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 xml:space="preserve">в) информацию о размещении заказов на поставки товаров, выполнение работ, оказание услуг для муниципальных нужд в соответствии с </w:t>
      </w:r>
      <w:hyperlink r:id="rId14" w:history="1">
        <w:r w:rsidRPr="009668E2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 размещении заказов на поставки товаров, выполнение работ, оказание услуг для муниципальных нужд;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jc w:val="both"/>
        <w:outlineLvl w:val="1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г) административные регламенты, стандарты муниципальных услуг;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jc w:val="both"/>
        <w:outlineLvl w:val="1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д) установленные формы обращений, заявлений и иных документов, принимаемых органами к рассмотрению в соответствии с законами и иными нормативными правовыми актами, муниципальными правовыми актами;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е) порядок обжалования муниципальных правовых актов;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4.1.3. Информацию об участии органов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органами, в том числе сведения об официальных визитах и о рабочих поездках руководителей и официальных делегаций органов;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 xml:space="preserve">4.1.4. </w:t>
      </w:r>
      <w:proofErr w:type="gramStart"/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до сведения граждан и организаций в соответствии с федеральными законами, законами Республики Крым;</w:t>
      </w:r>
      <w:proofErr w:type="gramEnd"/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4.1.5. Информацию о результатах проверок, проведенных органами, подведомственными организациями в пределах их полномочий, а также о результатах проверок, проведенных в органах, подведомственных организациях;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4.1.6. Тексты официальных выступлений и заявлений руководителей и заместителей руководителей органов;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4.1.7. Статистическую информацию о деятельности органов, в том числе: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jc w:val="both"/>
        <w:outlineLvl w:val="1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б) сведения об использовании органами, подведомственными организациями выделяемых бюджетных средств;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4.1.8. Информацию о кадровом обеспечении органов, в том числе: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а) порядок поступления граждан на муниципальную службу;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б) сведения о вакантных должностях муниципальной службы, имеющихся в органах местного самоуправления;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г) условия и результаты конкурсов на замещение вакантных должностей муниципальной службы;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д) номера телефонов, по которым можно получить информацию по вопросу замещения вакантных должностей в органах;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е) перечень образовательных учреждений, подведомственных органам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4.1.9. Информацию о работе органов с обращениями граждан (физических лиц), организаций (юридических лиц), общественных объединений, государственных органов, органов, в том числе: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r:id="rId15" w:history="1">
        <w:r w:rsidRPr="009668E2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подпункте «а»</w:t>
        </w:r>
      </w:hyperlink>
      <w:r w:rsidRPr="009668E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450"/>
        <w:jc w:val="both"/>
        <w:outlineLvl w:val="1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в) обзоры обращений лиц, указанных в </w:t>
      </w:r>
      <w:hyperlink r:id="rId16" w:history="1">
        <w:r w:rsidRPr="009668E2">
          <w:rPr>
            <w:rFonts w:ascii="Times New Roman" w:hAnsi="Times New Roman"/>
            <w:sz w:val="24"/>
            <w:szCs w:val="24"/>
          </w:rPr>
          <w:t xml:space="preserve">подпункте «а» </w:t>
        </w:r>
      </w:hyperlink>
      <w:r w:rsidRPr="009668E2">
        <w:rPr>
          <w:rFonts w:ascii="Times New Roman" w:hAnsi="Times New Roman"/>
          <w:sz w:val="24"/>
          <w:szCs w:val="24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4.2. Органы наряду с информацией, указанной в </w:t>
      </w:r>
      <w:hyperlink r:id="rId17" w:history="1">
        <w:r w:rsidRPr="009668E2">
          <w:rPr>
            <w:rFonts w:ascii="Times New Roman" w:hAnsi="Times New Roman"/>
            <w:sz w:val="24"/>
            <w:szCs w:val="24"/>
          </w:rPr>
          <w:t>пункте 4.1</w:t>
        </w:r>
      </w:hyperlink>
      <w:r w:rsidRPr="009668E2">
        <w:rPr>
          <w:rFonts w:ascii="Times New Roman" w:hAnsi="Times New Roman"/>
          <w:sz w:val="24"/>
          <w:szCs w:val="24"/>
        </w:rPr>
        <w:t xml:space="preserve"> и относящейся к его деятельности, могут размещать в сети «Интернет» иную информацию о своей деятельности с учетом требований Федерального </w:t>
      </w:r>
      <w:hyperlink r:id="rId18" w:history="1">
        <w:r w:rsidRPr="009668E2">
          <w:rPr>
            <w:rFonts w:ascii="Times New Roman" w:hAnsi="Times New Roman"/>
            <w:sz w:val="24"/>
            <w:szCs w:val="24"/>
          </w:rPr>
          <w:t>закона</w:t>
        </w:r>
      </w:hyperlink>
      <w:r w:rsidRPr="009668E2">
        <w:rPr>
          <w:rFonts w:ascii="Times New Roman" w:hAnsi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lastRenderedPageBreak/>
        <w:t xml:space="preserve">4.3. Состав информации, размещаемой органами в сети «Интернет», определяется соответствующим перечнем информации о деятельности органов, утверждаемым </w:t>
      </w:r>
      <w:r w:rsidR="00E229EA" w:rsidRPr="00E229EA">
        <w:rPr>
          <w:rFonts w:ascii="Times New Roman" w:hAnsi="Times New Roman"/>
          <w:sz w:val="24"/>
          <w:szCs w:val="24"/>
        </w:rPr>
        <w:t>постановлением администрации Новоандреевского сельского поселения</w:t>
      </w:r>
      <w:r w:rsidRPr="009668E2">
        <w:rPr>
          <w:rFonts w:ascii="Times New Roman" w:hAnsi="Times New Roman"/>
          <w:sz w:val="24"/>
          <w:szCs w:val="24"/>
        </w:rPr>
        <w:t>.</w:t>
      </w:r>
    </w:p>
    <w:p w:rsidR="00E229EA" w:rsidRPr="009668E2" w:rsidRDefault="009668E2" w:rsidP="00E22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4.4. Периодичность размещения информации в сети «Интернет»,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 определяются </w:t>
      </w:r>
      <w:r w:rsidR="00E229EA" w:rsidRPr="00E229EA">
        <w:rPr>
          <w:rFonts w:ascii="Times New Roman" w:hAnsi="Times New Roman"/>
          <w:sz w:val="24"/>
          <w:szCs w:val="24"/>
        </w:rPr>
        <w:t>постановлением администрации Новоандреевского сельского поселения</w:t>
      </w:r>
      <w:r w:rsidR="00E229EA" w:rsidRPr="009668E2">
        <w:rPr>
          <w:rFonts w:ascii="Times New Roman" w:hAnsi="Times New Roman"/>
          <w:sz w:val="24"/>
          <w:szCs w:val="24"/>
        </w:rPr>
        <w:t>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668E2" w:rsidRDefault="009668E2" w:rsidP="00E229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668E2">
        <w:rPr>
          <w:rFonts w:ascii="Times New Roman" w:hAnsi="Times New Roman"/>
          <w:b/>
          <w:sz w:val="24"/>
          <w:szCs w:val="24"/>
        </w:rPr>
        <w:t xml:space="preserve">5. </w:t>
      </w:r>
      <w:r w:rsidRPr="009668E2">
        <w:rPr>
          <w:rFonts w:ascii="Times New Roman" w:hAnsi="Times New Roman"/>
          <w:b/>
          <w:iCs/>
          <w:sz w:val="24"/>
          <w:szCs w:val="24"/>
          <w:lang w:eastAsia="ru-RU"/>
        </w:rPr>
        <w:t>Присутствие на заседаниях коллегиальных о</w:t>
      </w:r>
      <w:r w:rsidR="00E229EA">
        <w:rPr>
          <w:rFonts w:ascii="Times New Roman" w:hAnsi="Times New Roman"/>
          <w:b/>
          <w:iCs/>
          <w:sz w:val="24"/>
          <w:szCs w:val="24"/>
          <w:lang w:eastAsia="ru-RU"/>
        </w:rPr>
        <w:t>рганов местного самоуправления</w:t>
      </w:r>
    </w:p>
    <w:p w:rsidR="00E229EA" w:rsidRPr="009668E2" w:rsidRDefault="00E229EA" w:rsidP="00E229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9668E2" w:rsidRPr="009668E2" w:rsidRDefault="00E229EA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5.1 </w:t>
      </w:r>
      <w:r w:rsidR="009668E2" w:rsidRPr="009668E2">
        <w:rPr>
          <w:rFonts w:ascii="Times New Roman" w:hAnsi="Times New Roman"/>
          <w:iCs/>
          <w:sz w:val="24"/>
          <w:szCs w:val="24"/>
          <w:lang w:eastAsia="ru-RU"/>
        </w:rP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2674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 xml:space="preserve">6. Размещение информации 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668E2">
        <w:rPr>
          <w:rFonts w:ascii="Times New Roman" w:hAnsi="Times New Roman"/>
          <w:b/>
          <w:sz w:val="24"/>
          <w:szCs w:val="24"/>
        </w:rPr>
        <w:t>в помещениях занимаемых органами и в иных отведенных для этих целей местах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6.1. В помещениях, занимаемых органами,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соответствующих органов.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6.2. Информация, указанная в </w:t>
      </w:r>
      <w:hyperlink r:id="rId19" w:history="1">
        <w:r w:rsidRPr="009668E2">
          <w:rPr>
            <w:rFonts w:ascii="Times New Roman" w:hAnsi="Times New Roman"/>
            <w:sz w:val="24"/>
            <w:szCs w:val="24"/>
          </w:rPr>
          <w:t>пункте 6.1</w:t>
        </w:r>
      </w:hyperlink>
      <w:r w:rsidRPr="009668E2">
        <w:rPr>
          <w:rFonts w:ascii="Times New Roman" w:hAnsi="Times New Roman"/>
          <w:sz w:val="24"/>
          <w:szCs w:val="24"/>
        </w:rPr>
        <w:t xml:space="preserve"> настоящего Положения, должна содержать: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1) порядок работы органов,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2) условия и порядок получения информации от органов.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6.3. Органы вправе размещать в помещениях, занимаемые ими,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7. Ознакомление пользователей с информацией</w:t>
      </w:r>
    </w:p>
    <w:p w:rsidR="009668E2" w:rsidRPr="009668E2" w:rsidRDefault="009668E2" w:rsidP="00E22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в помещении, занима</w:t>
      </w:r>
      <w:r w:rsidR="00E229EA">
        <w:rPr>
          <w:rFonts w:ascii="Times New Roman" w:hAnsi="Times New Roman"/>
          <w:b/>
          <w:sz w:val="24"/>
          <w:szCs w:val="24"/>
        </w:rPr>
        <w:t xml:space="preserve">емыми органами, а также через </w:t>
      </w:r>
      <w:r w:rsidRPr="009668E2">
        <w:rPr>
          <w:rFonts w:ascii="Times New Roman" w:hAnsi="Times New Roman"/>
          <w:b/>
          <w:sz w:val="24"/>
          <w:szCs w:val="24"/>
        </w:rPr>
        <w:t>архивные фонды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7.1. Гражданам на основании письменного обращения может быть предоставлена возможность ознакомиться с информацией о деятельности органов в занимаемых ими помещениях.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7.2. Ознакомление пользователей информацией с информацией о деятельности органов, находящейся в архивных фондах, осуществляется в порядке, установленном действующим законодательством, муниципальными правовыми актами.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8. Предоставление информации о деятельности органов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по запросу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8.1. Пользователь информацией имеет право обращаться в органы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Информация предоставляется в соответствие с Федеральным </w:t>
      </w:r>
      <w:hyperlink r:id="rId20" w:history="1">
        <w:r w:rsidRPr="009668E2">
          <w:rPr>
            <w:rFonts w:ascii="Times New Roman" w:hAnsi="Times New Roman"/>
            <w:sz w:val="24"/>
            <w:szCs w:val="24"/>
          </w:rPr>
          <w:t>законом</w:t>
        </w:r>
      </w:hyperlink>
      <w:r w:rsidRPr="009668E2">
        <w:rPr>
          <w:rFonts w:ascii="Times New Roman" w:hAnsi="Times New Roman"/>
          <w:sz w:val="24"/>
          <w:szCs w:val="24"/>
        </w:rPr>
        <w:t xml:space="preserve">       от 2 мая 2006 года N 59-ФЗ «О порядке рассмотрения обращения граждан Российской Федерации».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lastRenderedPageBreak/>
        <w:t xml:space="preserve">8.2.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органов. Анонимные запросы не рассматриваются. При </w:t>
      </w:r>
      <w:proofErr w:type="gramStart"/>
      <w:r w:rsidRPr="009668E2">
        <w:rPr>
          <w:rFonts w:ascii="Times New Roman" w:hAnsi="Times New Roman"/>
          <w:sz w:val="24"/>
          <w:szCs w:val="24"/>
        </w:rPr>
        <w:t>получении</w:t>
      </w:r>
      <w:proofErr w:type="gramEnd"/>
      <w:r w:rsidRPr="009668E2">
        <w:rPr>
          <w:rFonts w:ascii="Times New Roman" w:hAnsi="Times New Roman"/>
          <w:sz w:val="24"/>
          <w:szCs w:val="24"/>
        </w:rPr>
        <w:t xml:space="preserve"> как письменного обращения, так и обращения, поступившего по сетям связи общего пользования, в котором содержатся нецензурные либо оскорбительные выражения, угрозы жизни, здоровью и имуществу должностного лица, депутата </w:t>
      </w:r>
      <w:r w:rsidR="00E229EA" w:rsidRPr="00E229EA">
        <w:rPr>
          <w:rFonts w:ascii="Times New Roman" w:hAnsi="Times New Roman"/>
          <w:sz w:val="24"/>
          <w:szCs w:val="24"/>
        </w:rPr>
        <w:t>Новоандреевского сельского совета</w:t>
      </w:r>
      <w:r w:rsidRPr="009668E2">
        <w:rPr>
          <w:rFonts w:ascii="Times New Roman" w:hAnsi="Times New Roman"/>
          <w:sz w:val="24"/>
          <w:szCs w:val="24"/>
        </w:rPr>
        <w:t>, а также членов его семьи, должностное лицо органа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8.3.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8.4. Если запрос не относится к деятельности органов,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органы не располагают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8.5. Органы вправе уточнять содержание запроса в целях предоставления пользователю информацией необходимой информации о деятельности органов.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8.6. Требования настоящего Положения к запросу в письменной форме и ответу на него применяются к запросу, поступившему в органы по сети «Интернет», а также к ответу на такой запрос.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9. Порядок предоставления информации о деятельности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органов по запросу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9668E2">
        <w:rPr>
          <w:rFonts w:ascii="Times New Roman" w:hAnsi="Times New Roman"/>
          <w:sz w:val="24"/>
          <w:szCs w:val="24"/>
        </w:rPr>
        <w:t>Информация о деятельности органов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9668E2">
        <w:rPr>
          <w:rFonts w:ascii="Times New Roman" w:hAnsi="Times New Roman"/>
          <w:sz w:val="24"/>
          <w:szCs w:val="24"/>
        </w:rPr>
        <w:t xml:space="preserve"> В ответе на запрос указываются наименование, почтовый адрес органов, должность лица, подписавшего ответ, а также реквизиты ответа на запрос (регистрационный номер и дата).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9.2. При запросе информации о деятельности органов, опубликованной в средствах массовой информации либо размещенной в сети «Интернет», в ответе на запрос органы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9.3.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органы обязаны предоставить запрашиваемую информацию, за исключением информации ограниченного доступа.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10. Основания, исключающие возможность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lastRenderedPageBreak/>
        <w:t>предоставления информации о деятельности органов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10.1. Информация о деятельности органов не предоставляется в случае, если: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1) содержание запроса не позволяет установить запрашиваемую информацию о деятельности органов;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3) запрашиваемая информация не относится к деятельности органов;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4) запрашиваемая информация относится к информации ограниченного доступа;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5) запрашиваемая информация ранее предоставлялась пользователю информацией;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6) в запросе ставится вопрос о правовой оценке актов, принятых органами, проведении анализа деятельности органов 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10.2. Органы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11. Информация о деятельности органов, предоставляемая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на бесплатной основе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Пользователю информацией предоставляется на бесплатной основе информация о деятельности органов: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9668E2">
        <w:rPr>
          <w:rFonts w:ascii="Times New Roman" w:hAnsi="Times New Roman"/>
          <w:sz w:val="24"/>
          <w:szCs w:val="24"/>
        </w:rPr>
        <w:t>передаваемая</w:t>
      </w:r>
      <w:proofErr w:type="gramEnd"/>
      <w:r w:rsidRPr="009668E2">
        <w:rPr>
          <w:rFonts w:ascii="Times New Roman" w:hAnsi="Times New Roman"/>
          <w:sz w:val="24"/>
          <w:szCs w:val="24"/>
        </w:rPr>
        <w:t xml:space="preserve"> в устной форме;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9668E2">
        <w:rPr>
          <w:rFonts w:ascii="Times New Roman" w:hAnsi="Times New Roman"/>
          <w:sz w:val="24"/>
          <w:szCs w:val="24"/>
        </w:rPr>
        <w:t>размещаемая</w:t>
      </w:r>
      <w:proofErr w:type="gramEnd"/>
      <w:r w:rsidRPr="009668E2">
        <w:rPr>
          <w:rFonts w:ascii="Times New Roman" w:hAnsi="Times New Roman"/>
          <w:sz w:val="24"/>
          <w:szCs w:val="24"/>
        </w:rPr>
        <w:t xml:space="preserve"> органами в сети «Интернет», а также в отведенных для размещения информации о его деятельности;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9668E2" w:rsidRPr="009668E2" w:rsidRDefault="009668E2" w:rsidP="00067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4) иная установленная законом, муниципальными правовыми актами информация о деятельности органов.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 xml:space="preserve">12. Порядок осуществления </w:t>
      </w:r>
      <w:proofErr w:type="gramStart"/>
      <w:r w:rsidRPr="009668E2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668E2">
        <w:rPr>
          <w:rFonts w:ascii="Times New Roman" w:hAnsi="Times New Roman"/>
          <w:b/>
          <w:sz w:val="24"/>
          <w:szCs w:val="24"/>
        </w:rPr>
        <w:t xml:space="preserve"> обеспечением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8E2">
        <w:rPr>
          <w:rFonts w:ascii="Times New Roman" w:hAnsi="Times New Roman"/>
          <w:b/>
          <w:sz w:val="24"/>
          <w:szCs w:val="24"/>
        </w:rPr>
        <w:t>доступа к информации о деятельности органов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668E2">
        <w:rPr>
          <w:rFonts w:ascii="Times New Roman" w:hAnsi="Times New Roman"/>
          <w:sz w:val="24"/>
          <w:szCs w:val="24"/>
        </w:rPr>
        <w:t xml:space="preserve">12.1. </w:t>
      </w:r>
      <w:proofErr w:type="gramStart"/>
      <w:r w:rsidRPr="009668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8E2">
        <w:rPr>
          <w:rFonts w:ascii="Times New Roman" w:hAnsi="Times New Roman"/>
          <w:sz w:val="24"/>
          <w:szCs w:val="24"/>
        </w:rPr>
        <w:t xml:space="preserve"> обеспечением доступа к информации о деятельности органов осуществляют </w:t>
      </w:r>
      <w:r w:rsidR="00E229EA" w:rsidRPr="00067E6A">
        <w:rPr>
          <w:rFonts w:ascii="Times New Roman" w:hAnsi="Times New Roman"/>
          <w:sz w:val="24"/>
          <w:szCs w:val="24"/>
        </w:rPr>
        <w:t>Председатель Новоандреевского сельского совета – глава администрации Новоандреевского сельского поселения</w:t>
      </w:r>
      <w:r w:rsidRPr="009668E2">
        <w:rPr>
          <w:rFonts w:ascii="Times New Roman" w:hAnsi="Times New Roman"/>
          <w:sz w:val="24"/>
          <w:szCs w:val="24"/>
        </w:rPr>
        <w:t>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 xml:space="preserve">12.2. </w:t>
      </w:r>
      <w:proofErr w:type="gramStart"/>
      <w:r w:rsidRPr="009668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8E2">
        <w:rPr>
          <w:rFonts w:ascii="Times New Roman" w:hAnsi="Times New Roman"/>
          <w:sz w:val="24"/>
          <w:szCs w:val="24"/>
        </w:rPr>
        <w:t xml:space="preserve"> обнародованием (опубликованием) информации в средствах массовой информации осуществляет </w:t>
      </w:r>
      <w:r w:rsidR="00E229EA" w:rsidRPr="00067E6A">
        <w:rPr>
          <w:rFonts w:ascii="Times New Roman" w:hAnsi="Times New Roman"/>
          <w:sz w:val="24"/>
          <w:szCs w:val="24"/>
        </w:rPr>
        <w:t>заместитель главы администрации Новоандреевского сельского поселения</w:t>
      </w:r>
      <w:r w:rsidRPr="009668E2">
        <w:rPr>
          <w:rFonts w:ascii="Times New Roman" w:hAnsi="Times New Roman"/>
          <w:sz w:val="24"/>
          <w:szCs w:val="24"/>
        </w:rPr>
        <w:t>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8E2">
        <w:rPr>
          <w:rFonts w:ascii="Times New Roman" w:hAnsi="Times New Roman"/>
          <w:sz w:val="24"/>
          <w:szCs w:val="24"/>
        </w:rPr>
        <w:t>12.3. Контроль периодичности размещения информации органа в сети</w:t>
      </w:r>
      <w:r w:rsidR="00067E6A" w:rsidRPr="00067E6A">
        <w:rPr>
          <w:rFonts w:ascii="Times New Roman" w:hAnsi="Times New Roman"/>
          <w:sz w:val="24"/>
          <w:szCs w:val="24"/>
        </w:rPr>
        <w:t xml:space="preserve"> </w:t>
      </w:r>
      <w:r w:rsidR="00067E6A" w:rsidRPr="009668E2">
        <w:rPr>
          <w:rFonts w:ascii="Times New Roman" w:hAnsi="Times New Roman"/>
          <w:sz w:val="24"/>
          <w:szCs w:val="24"/>
        </w:rPr>
        <w:t xml:space="preserve">«Интернет» </w:t>
      </w:r>
      <w:r w:rsidR="00067E6A" w:rsidRPr="00067E6A">
        <w:rPr>
          <w:rFonts w:ascii="Times New Roman" w:hAnsi="Times New Roman"/>
          <w:sz w:val="24"/>
          <w:szCs w:val="24"/>
        </w:rPr>
        <w:t xml:space="preserve"> </w:t>
      </w:r>
      <w:r w:rsidR="00067E6A" w:rsidRPr="009668E2">
        <w:rPr>
          <w:rFonts w:ascii="Times New Roman" w:hAnsi="Times New Roman"/>
          <w:sz w:val="24"/>
          <w:szCs w:val="24"/>
        </w:rPr>
        <w:t>и сро</w:t>
      </w:r>
      <w:r w:rsidR="00067E6A" w:rsidRPr="00067E6A">
        <w:rPr>
          <w:rFonts w:ascii="Times New Roman" w:hAnsi="Times New Roman"/>
          <w:sz w:val="24"/>
          <w:szCs w:val="24"/>
        </w:rPr>
        <w:t xml:space="preserve">ков ее </w:t>
      </w:r>
      <w:proofErr w:type="gramStart"/>
      <w:r w:rsidR="00067E6A" w:rsidRPr="00067E6A">
        <w:rPr>
          <w:rFonts w:ascii="Times New Roman" w:hAnsi="Times New Roman"/>
          <w:sz w:val="24"/>
          <w:szCs w:val="24"/>
        </w:rPr>
        <w:t>обновления</w:t>
      </w:r>
      <w:proofErr w:type="gramEnd"/>
      <w:r w:rsidR="00067E6A" w:rsidRPr="00067E6A">
        <w:rPr>
          <w:rFonts w:ascii="Times New Roman" w:hAnsi="Times New Roman"/>
          <w:sz w:val="24"/>
          <w:szCs w:val="24"/>
        </w:rPr>
        <w:t xml:space="preserve"> а также </w:t>
      </w:r>
      <w:r w:rsidRPr="009668E2">
        <w:rPr>
          <w:rFonts w:ascii="Times New Roman" w:hAnsi="Times New Roman"/>
          <w:sz w:val="24"/>
          <w:szCs w:val="24"/>
        </w:rPr>
        <w:t xml:space="preserve"> </w:t>
      </w:r>
      <w:r w:rsidR="00067E6A" w:rsidRPr="009668E2">
        <w:rPr>
          <w:rFonts w:ascii="Times New Roman" w:hAnsi="Times New Roman"/>
          <w:sz w:val="24"/>
          <w:szCs w:val="24"/>
        </w:rPr>
        <w:t>размещения информации в помещениях</w:t>
      </w:r>
      <w:r w:rsidR="00067E6A" w:rsidRPr="00067E6A">
        <w:rPr>
          <w:rFonts w:ascii="Times New Roman" w:hAnsi="Times New Roman"/>
          <w:sz w:val="24"/>
          <w:szCs w:val="24"/>
        </w:rPr>
        <w:t xml:space="preserve"> </w:t>
      </w:r>
      <w:r w:rsidR="00E229EA" w:rsidRPr="00067E6A">
        <w:rPr>
          <w:rFonts w:ascii="Times New Roman" w:hAnsi="Times New Roman"/>
          <w:sz w:val="24"/>
          <w:szCs w:val="24"/>
        </w:rPr>
        <w:t>осуществляет ведущий специалист по предоставлению муниципальных услуг</w:t>
      </w:r>
      <w:r w:rsidRPr="009668E2">
        <w:rPr>
          <w:rFonts w:ascii="Times New Roman" w:hAnsi="Times New Roman"/>
          <w:sz w:val="24"/>
          <w:szCs w:val="24"/>
        </w:rPr>
        <w:t>.</w:t>
      </w:r>
    </w:p>
    <w:p w:rsidR="009668E2" w:rsidRPr="009668E2" w:rsidRDefault="009668E2" w:rsidP="0096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9668E2" w:rsidRPr="009668E2" w:rsidRDefault="009668E2" w:rsidP="009668E2">
      <w:pPr>
        <w:spacing w:after="0" w:line="240" w:lineRule="auto"/>
      </w:pPr>
    </w:p>
    <w:p w:rsidR="001F5690" w:rsidRPr="00E713A6" w:rsidRDefault="001F5690" w:rsidP="009668E2">
      <w:pPr>
        <w:spacing w:after="0" w:line="240" w:lineRule="auto"/>
        <w:jc w:val="center"/>
        <w:rPr>
          <w:b/>
          <w:sz w:val="24"/>
          <w:szCs w:val="24"/>
        </w:rPr>
      </w:pPr>
    </w:p>
    <w:sectPr w:rsidR="001F5690" w:rsidRPr="00E713A6" w:rsidSect="001F29E7">
      <w:headerReference w:type="even" r:id="rId21"/>
      <w:pgSz w:w="12240" w:h="15840"/>
      <w:pgMar w:top="540" w:right="720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61" w:rsidRDefault="00A97761" w:rsidP="006B2AAC">
      <w:pPr>
        <w:spacing w:after="0" w:line="240" w:lineRule="auto"/>
      </w:pPr>
      <w:r>
        <w:separator/>
      </w:r>
    </w:p>
  </w:endnote>
  <w:endnote w:type="continuationSeparator" w:id="0">
    <w:p w:rsidR="00A97761" w:rsidRDefault="00A97761" w:rsidP="006B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61" w:rsidRDefault="00A97761" w:rsidP="006B2AAC">
      <w:pPr>
        <w:spacing w:after="0" w:line="240" w:lineRule="auto"/>
      </w:pPr>
      <w:r>
        <w:separator/>
      </w:r>
    </w:p>
  </w:footnote>
  <w:footnote w:type="continuationSeparator" w:id="0">
    <w:p w:rsidR="00A97761" w:rsidRDefault="00A97761" w:rsidP="006B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18" w:rsidRDefault="00441CA8" w:rsidP="00866B5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EE0818" w:rsidRDefault="00A977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1CCC"/>
    <w:multiLevelType w:val="hybridMultilevel"/>
    <w:tmpl w:val="D5747DAA"/>
    <w:lvl w:ilvl="0" w:tplc="2F54FC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453BFC"/>
    <w:multiLevelType w:val="hybridMultilevel"/>
    <w:tmpl w:val="AB7EB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047C44"/>
    <w:multiLevelType w:val="hybridMultilevel"/>
    <w:tmpl w:val="ECAE7806"/>
    <w:lvl w:ilvl="0" w:tplc="275EAAE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0B7399E"/>
    <w:multiLevelType w:val="multilevel"/>
    <w:tmpl w:val="A648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F85D4C"/>
    <w:multiLevelType w:val="hybridMultilevel"/>
    <w:tmpl w:val="33DE2100"/>
    <w:lvl w:ilvl="0" w:tplc="7208317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FE06B5"/>
    <w:multiLevelType w:val="hybridMultilevel"/>
    <w:tmpl w:val="723619FA"/>
    <w:lvl w:ilvl="0" w:tplc="061248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E0592D"/>
    <w:multiLevelType w:val="hybridMultilevel"/>
    <w:tmpl w:val="AE5A55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24"/>
    <w:rsid w:val="00010018"/>
    <w:rsid w:val="00030334"/>
    <w:rsid w:val="00040D2A"/>
    <w:rsid w:val="00067E6A"/>
    <w:rsid w:val="00070AEB"/>
    <w:rsid w:val="00095CB2"/>
    <w:rsid w:val="000B25D8"/>
    <w:rsid w:val="00105C0D"/>
    <w:rsid w:val="00152DFE"/>
    <w:rsid w:val="001A294A"/>
    <w:rsid w:val="001B1E78"/>
    <w:rsid w:val="001F5690"/>
    <w:rsid w:val="0021197B"/>
    <w:rsid w:val="00212824"/>
    <w:rsid w:val="0025093A"/>
    <w:rsid w:val="002C008F"/>
    <w:rsid w:val="002E38B2"/>
    <w:rsid w:val="003003B5"/>
    <w:rsid w:val="00316FE0"/>
    <w:rsid w:val="00343AB5"/>
    <w:rsid w:val="00372674"/>
    <w:rsid w:val="003734D9"/>
    <w:rsid w:val="00397551"/>
    <w:rsid w:val="003A4055"/>
    <w:rsid w:val="003A5B64"/>
    <w:rsid w:val="003D0809"/>
    <w:rsid w:val="003E5678"/>
    <w:rsid w:val="00441CA8"/>
    <w:rsid w:val="00462731"/>
    <w:rsid w:val="004C3A9F"/>
    <w:rsid w:val="004F66D7"/>
    <w:rsid w:val="0051789A"/>
    <w:rsid w:val="005215A2"/>
    <w:rsid w:val="00523DA2"/>
    <w:rsid w:val="005257F4"/>
    <w:rsid w:val="005266FD"/>
    <w:rsid w:val="005801E6"/>
    <w:rsid w:val="00581C1C"/>
    <w:rsid w:val="00583543"/>
    <w:rsid w:val="005E120D"/>
    <w:rsid w:val="006A3245"/>
    <w:rsid w:val="006B2AAC"/>
    <w:rsid w:val="00716115"/>
    <w:rsid w:val="00735FFF"/>
    <w:rsid w:val="007B3CA6"/>
    <w:rsid w:val="007E5F2F"/>
    <w:rsid w:val="00825C59"/>
    <w:rsid w:val="00827957"/>
    <w:rsid w:val="008321F1"/>
    <w:rsid w:val="00863408"/>
    <w:rsid w:val="009135DA"/>
    <w:rsid w:val="009526BC"/>
    <w:rsid w:val="009668E2"/>
    <w:rsid w:val="00996FD1"/>
    <w:rsid w:val="009B0DCD"/>
    <w:rsid w:val="009B3974"/>
    <w:rsid w:val="009F5FEA"/>
    <w:rsid w:val="00A12CD5"/>
    <w:rsid w:val="00A44FC7"/>
    <w:rsid w:val="00A64D25"/>
    <w:rsid w:val="00A97761"/>
    <w:rsid w:val="00AC3BDE"/>
    <w:rsid w:val="00B40B3A"/>
    <w:rsid w:val="00B7118A"/>
    <w:rsid w:val="00BB74BE"/>
    <w:rsid w:val="00BE17FA"/>
    <w:rsid w:val="00BF357B"/>
    <w:rsid w:val="00BF64C7"/>
    <w:rsid w:val="00C3076C"/>
    <w:rsid w:val="00C878BE"/>
    <w:rsid w:val="00CB5D4B"/>
    <w:rsid w:val="00D520AB"/>
    <w:rsid w:val="00D82026"/>
    <w:rsid w:val="00E1086E"/>
    <w:rsid w:val="00E229EA"/>
    <w:rsid w:val="00E27311"/>
    <w:rsid w:val="00E433DC"/>
    <w:rsid w:val="00E713A6"/>
    <w:rsid w:val="00E738F7"/>
    <w:rsid w:val="00F03AFA"/>
    <w:rsid w:val="00F137F9"/>
    <w:rsid w:val="00F70B42"/>
    <w:rsid w:val="00F71F34"/>
    <w:rsid w:val="00F82824"/>
    <w:rsid w:val="00FC5F2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97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6B"/>
    <w:rPr>
      <w:rFonts w:ascii="Times New Roman" w:hAnsi="Times New Roman"/>
      <w:sz w:val="0"/>
      <w:szCs w:val="0"/>
      <w:lang w:eastAsia="en-US"/>
    </w:rPr>
  </w:style>
  <w:style w:type="paragraph" w:styleId="a6">
    <w:name w:val="List Paragraph"/>
    <w:basedOn w:val="a"/>
    <w:uiPriority w:val="34"/>
    <w:qFormat/>
    <w:rsid w:val="006A3245"/>
    <w:pPr>
      <w:ind w:left="720"/>
      <w:contextualSpacing/>
    </w:pPr>
  </w:style>
  <w:style w:type="character" w:customStyle="1" w:styleId="2Exact">
    <w:name w:val="Основной текст (2) Exact"/>
    <w:basedOn w:val="a0"/>
    <w:rsid w:val="006B2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B2AA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AA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AA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AAC"/>
    <w:rPr>
      <w:lang w:eastAsia="en-US"/>
    </w:rPr>
  </w:style>
  <w:style w:type="character" w:styleId="ab">
    <w:name w:val="page number"/>
    <w:basedOn w:val="a0"/>
    <w:rsid w:val="00F03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97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6B"/>
    <w:rPr>
      <w:rFonts w:ascii="Times New Roman" w:hAnsi="Times New Roman"/>
      <w:sz w:val="0"/>
      <w:szCs w:val="0"/>
      <w:lang w:eastAsia="en-US"/>
    </w:rPr>
  </w:style>
  <w:style w:type="paragraph" w:styleId="a6">
    <w:name w:val="List Paragraph"/>
    <w:basedOn w:val="a"/>
    <w:uiPriority w:val="34"/>
    <w:qFormat/>
    <w:rsid w:val="006A3245"/>
    <w:pPr>
      <w:ind w:left="720"/>
      <w:contextualSpacing/>
    </w:pPr>
  </w:style>
  <w:style w:type="character" w:customStyle="1" w:styleId="2Exact">
    <w:name w:val="Основной текст (2) Exact"/>
    <w:basedOn w:val="a0"/>
    <w:rsid w:val="006B2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B2AA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AA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AA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AAC"/>
    <w:rPr>
      <w:lang w:eastAsia="en-US"/>
    </w:rPr>
  </w:style>
  <w:style w:type="character" w:styleId="ab">
    <w:name w:val="page number"/>
    <w:basedOn w:val="a0"/>
    <w:rsid w:val="00F0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77;n=82431;fld=134;dst=100031" TargetMode="External"/><Relationship Id="rId18" Type="http://schemas.openxmlformats.org/officeDocument/2006/relationships/hyperlink" Target="consultantplus://offline/main?base=LAW;n=84602;fld=13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77;n=82431;fld=134;dst=100030" TargetMode="External"/><Relationship Id="rId17" Type="http://schemas.openxmlformats.org/officeDocument/2006/relationships/hyperlink" Target="consultantplus://offline/main?base=RLAW177;n=82431;fld=134;dst=10003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84602;fld=134;dst=100113" TargetMode="External"/><Relationship Id="rId20" Type="http://schemas.openxmlformats.org/officeDocument/2006/relationships/hyperlink" Target="consultantplus://offline/main?base=LAW;n=103155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84602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84602;fld=134;dst=100113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84602;fld=134;dst=100062" TargetMode="External"/><Relationship Id="rId19" Type="http://schemas.openxmlformats.org/officeDocument/2006/relationships/hyperlink" Target="consultantplus://offline/main?base=RLAW177;n=82431;fld=134;dst=1000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00596;fld=134;dst=1001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725F-95B9-4EBB-AA77-2D217FE7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Новоандреевский сельский совет</vt:lpstr>
    </vt:vector>
  </TitlesOfParts>
  <Company>SPecialiST RePack</Company>
  <LinksUpToDate>false</LinksUpToDate>
  <CharactersWithSpaces>21557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Новоандреевский сельский совет</dc:title>
  <dc:creator>BEST</dc:creator>
  <cp:lastModifiedBy>Шкода</cp:lastModifiedBy>
  <cp:revision>3</cp:revision>
  <cp:lastPrinted>2015-03-17T05:04:00Z</cp:lastPrinted>
  <dcterms:created xsi:type="dcterms:W3CDTF">2015-04-06T09:35:00Z</dcterms:created>
  <dcterms:modified xsi:type="dcterms:W3CDTF">2015-04-28T04:47:00Z</dcterms:modified>
</cp:coreProperties>
</file>