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8321F1" w:rsidRDefault="008321F1" w:rsidP="008321F1">
      <w:pPr>
        <w:jc w:val="center"/>
        <w:rPr>
          <w:rFonts w:ascii="Times New Roman" w:hAnsi="Times New Roman"/>
          <w:b/>
          <w:sz w:val="24"/>
          <w:szCs w:val="24"/>
        </w:rPr>
      </w:pPr>
      <w:r w:rsidRPr="008321F1">
        <w:rPr>
          <w:rFonts w:ascii="Times New Roman" w:hAnsi="Times New Roman"/>
          <w:b/>
          <w:sz w:val="24"/>
          <w:szCs w:val="24"/>
        </w:rPr>
        <w:t>11 сессия  1 созыва</w:t>
      </w:r>
    </w:p>
    <w:p w:rsidR="008321F1" w:rsidRPr="008321F1" w:rsidRDefault="008321F1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sz w:val="24"/>
          <w:szCs w:val="24"/>
          <w:lang w:eastAsia="ru-RU"/>
        </w:rPr>
        <w:t>№ 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321F1">
        <w:rPr>
          <w:rFonts w:ascii="Times New Roman" w:eastAsia="Times New Roman" w:hAnsi="Times New Roman"/>
          <w:sz w:val="24"/>
          <w:szCs w:val="24"/>
          <w:lang w:eastAsia="ru-RU"/>
        </w:rPr>
        <w:t>/14</w:t>
      </w:r>
    </w:p>
    <w:p w:rsidR="008321F1" w:rsidRPr="008321F1" w:rsidRDefault="008321F1" w:rsidP="008321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от 29.12.2014г.</w:t>
      </w: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690" w:rsidRPr="008321F1" w:rsidRDefault="001F5690" w:rsidP="001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21F1">
        <w:rPr>
          <w:rFonts w:ascii="Times New Roman" w:hAnsi="Times New Roman"/>
          <w:b/>
          <w:sz w:val="24"/>
          <w:szCs w:val="24"/>
        </w:rPr>
        <w:t>О вопросах правопреемства</w:t>
      </w: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конституционным Законом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г. № 54-ЗРК «Об основах местного самоуправления в Республике Крым», Уставом муниципального образования Новоандреевское сельское поселение Симферопольского района Республики Крым, </w:t>
      </w: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1E78">
        <w:rPr>
          <w:rFonts w:ascii="Times New Roman" w:hAnsi="Times New Roman"/>
          <w:sz w:val="24"/>
          <w:szCs w:val="24"/>
        </w:rPr>
        <w:t xml:space="preserve">Новоандреевский сельский совет РЕШИЛ: </w:t>
      </w: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690" w:rsidRDefault="001F5690" w:rsidP="00A12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Определить, что все имущество, находящееся у органов местного самоуправления, действующих на территории Республики Крым на день принятия в Российскую Федерацию Республики Крым и образовании в составе Российской Федерации новых субъектов переходит в собственность муниципального образования Новоандреевское сельское поселение Симферопольского района Республики Крым.</w:t>
      </w:r>
    </w:p>
    <w:p w:rsidR="001F5690" w:rsidRDefault="001F5690" w:rsidP="00A12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Право муниципальной собственности от имени муниципального образования Новоандреевское сельское поселение Симферопольского района Республики Крым на данное имущество осуществляют органы местного самоуправления в соответствии с актами Новоандреевского сельского совета Симферопольского района Республики Крым.</w:t>
      </w:r>
    </w:p>
    <w:p w:rsidR="001F5690" w:rsidRDefault="001F5690" w:rsidP="00A12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Определить, что правопреемником имущественных прав и обязанностей органов</w:t>
      </w: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самоуправления, действующих на территории Республики Крым на день принятия в Российскую Федерацию Республики Крым и образования в составе Российской Федерации новых субъектов, территории которых отнесены к территории муниципального образования Новоандреевское сельское поселение Симферопольского района Республики Крым, выступает:</w:t>
      </w:r>
    </w:p>
    <w:p w:rsidR="001F5690" w:rsidRDefault="001F5690" w:rsidP="00A12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Новоандреевский сельский совет – в части имущества, необходимого для обеспечения своей деятельности и принятого им, и которое входит в состав казны муниципального образования Новоандреевское сельское поселение Симферопольского района Республики Крым.</w:t>
      </w:r>
    </w:p>
    <w:p w:rsidR="001F5690" w:rsidRDefault="001F5690" w:rsidP="00A12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Администрация Новоандреевского сельского поселения Симферопольского района Республики Крым: – в части имущества, необходимого для обеспечения своей деятельности и принятого ей, и которое входит в состав казны муниципального образования Новоандреевское сельское поселение Симферопольского района Республики Крым.</w:t>
      </w:r>
    </w:p>
    <w:p w:rsidR="001F5690" w:rsidRDefault="001F5690" w:rsidP="00A12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отношении иного имущества, в порядке, установленном законодательством Российской Федерации, законодательством Республики Крым в соответствии с правовыми</w:t>
      </w: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актами Новоандреевского сельского совета Симферопольского района Республики Крым.</w:t>
      </w:r>
    </w:p>
    <w:p w:rsidR="001F5690" w:rsidRDefault="001F5690" w:rsidP="007E5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Определить, что до принятия нормативного правового акта Новоандреевского сельского совета Симферопольского района Республики Крым об утверждении Положения о порядке владения, пользования и распоряжения муниципальной собственностью муниципального образования </w:t>
      </w:r>
      <w:r w:rsidRPr="007E5F2F">
        <w:rPr>
          <w:rFonts w:ascii="Times New Roman" w:hAnsi="Times New Roman"/>
          <w:sz w:val="24"/>
          <w:szCs w:val="24"/>
        </w:rPr>
        <w:t>Новоандреевское сельское поселение Симферопольского</w:t>
      </w:r>
      <w:r>
        <w:rPr>
          <w:rFonts w:ascii="Times New Roman" w:hAnsi="Times New Roman"/>
          <w:sz w:val="24"/>
          <w:szCs w:val="24"/>
        </w:rPr>
        <w:t xml:space="preserve"> района Республики Крым, вопросы относительно управления и распоряжения муниципальным имуществом решаются Новоандреевским сельским советом Симферопольского района Республики Крым.</w:t>
      </w:r>
    </w:p>
    <w:p w:rsidR="001F5690" w:rsidRDefault="001F5690" w:rsidP="007E5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Определить, что правопреемником по делам, находящимся в стадии исполнения,</w:t>
      </w:r>
      <w:r w:rsidRPr="00C87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споров с органами местного самоуправления, действующими на территории Республики Крым на день принятия в Российскую Федерацию Республики Крым и образования в составе Российской Федерации новых субъектов.</w:t>
      </w: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выступает Администрация Новоандреевского сельского поселения Симферопольского района Республики Крым – </w:t>
      </w:r>
    </w:p>
    <w:p w:rsidR="001F5690" w:rsidRDefault="001F5690" w:rsidP="00F70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Отмена и изменение актов Новоандреевского сельского совета </w:t>
      </w:r>
      <w:r w:rsidRPr="00F70B42">
        <w:rPr>
          <w:rFonts w:ascii="Times New Roman" w:hAnsi="Times New Roman"/>
          <w:sz w:val="24"/>
          <w:szCs w:val="24"/>
        </w:rPr>
        <w:t>действующи</w:t>
      </w:r>
      <w:r>
        <w:rPr>
          <w:rFonts w:ascii="Times New Roman" w:hAnsi="Times New Roman"/>
          <w:sz w:val="24"/>
          <w:szCs w:val="24"/>
        </w:rPr>
        <w:t>х</w:t>
      </w:r>
      <w:r w:rsidRPr="00F70B42">
        <w:rPr>
          <w:rFonts w:ascii="Times New Roman" w:hAnsi="Times New Roman"/>
          <w:sz w:val="24"/>
          <w:szCs w:val="24"/>
        </w:rPr>
        <w:t xml:space="preserve"> на территории Республики Крым на день принятия в Российскую Федерацию Республики Крым и образования в составе Российской Федерации новых субъектов</w:t>
      </w:r>
      <w:r>
        <w:rPr>
          <w:rFonts w:ascii="Times New Roman" w:hAnsi="Times New Roman"/>
          <w:sz w:val="24"/>
          <w:szCs w:val="24"/>
        </w:rPr>
        <w:t xml:space="preserve"> с учетом норм законодательства Российской Федерации, законодательства Республики Крым осуществляется Новоандреевским сельским советом Симферопольского района Республики Крым с информированием и направлением в прокуратуру Симферопольского района принятого акта.</w:t>
      </w:r>
    </w:p>
    <w:p w:rsidR="001F5690" w:rsidRDefault="001F5690" w:rsidP="002119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Отмена и изменение актов исполнительного комитета Новоандреевского сельского совета с учетом норм законодательства Российской Федерации, законодательства Республики Крым осуществляется Администрацией Новоандреевского сельского поселения Симферопольского района Республики Крым, </w:t>
      </w:r>
      <w:r w:rsidRPr="0021197B">
        <w:rPr>
          <w:rFonts w:ascii="Times New Roman" w:hAnsi="Times New Roman"/>
          <w:sz w:val="24"/>
          <w:szCs w:val="24"/>
        </w:rPr>
        <w:t xml:space="preserve">с информированием и направлением в прокуратуру Симферопольского района принятого акта </w:t>
      </w:r>
    </w:p>
    <w:p w:rsidR="001F5690" w:rsidRDefault="001F5690" w:rsidP="00040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Определить, что правопреемником в отношении договорных обязательств, заключенных органами местного самоуправления, действующими на территории Республики Крым на день принятия в Российскую Федерацию Республики Крым и образовании в составе Российской Федерации новых субъектов и территории которых отнесены к территории </w:t>
      </w:r>
      <w:r w:rsidRPr="005E120D">
        <w:rPr>
          <w:rFonts w:ascii="Times New Roman" w:hAnsi="Times New Roman"/>
          <w:sz w:val="24"/>
          <w:szCs w:val="24"/>
        </w:rPr>
        <w:t>муниципального образования Новоандреевское сельское поселение Симферопольского района Республики Крым</w:t>
      </w:r>
      <w:r>
        <w:rPr>
          <w:rFonts w:ascii="Times New Roman" w:hAnsi="Times New Roman"/>
          <w:sz w:val="24"/>
          <w:szCs w:val="24"/>
        </w:rPr>
        <w:t>, а также иных документов, предусмотренных ст.12 Федерального Конституционного Закона от 21.03.2014 №6-ФКЗ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выступает:</w:t>
      </w:r>
    </w:p>
    <w:p w:rsidR="001F5690" w:rsidRDefault="001F5690" w:rsidP="00040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Администрация Новоандреевского сельского поселения Симферопольского района Республики Крым - по договорам, подтверждающим право собственности, право пользования; - по договорам, предметом которых является поступление средств в бюджет</w:t>
      </w:r>
    </w:p>
    <w:p w:rsidR="001F5690" w:rsidRDefault="001F5690" w:rsidP="001B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D2A">
        <w:rPr>
          <w:rFonts w:ascii="Times New Roman" w:hAnsi="Times New Roman"/>
          <w:sz w:val="24"/>
          <w:szCs w:val="24"/>
        </w:rPr>
        <w:t>муниципального образования Новоандреевское сельское поселение Симферопольского района Республики Крым</w:t>
      </w:r>
      <w:r>
        <w:rPr>
          <w:rFonts w:ascii="Times New Roman" w:hAnsi="Times New Roman"/>
          <w:sz w:val="24"/>
          <w:szCs w:val="24"/>
        </w:rPr>
        <w:t xml:space="preserve">; - по договорам о закупке товаров, работ и услуг за бюджетные средства, заключенным по результатам проведения процедур государственных закупок в порядке, установленном законодательством на день принятия в Российскую Федерацию Республики Крым и образовании в составе Российской Федерации новых субъектов с учетом положений настоящего решения; - по иным договорам и документам, предусмотренным ст.12 Федерального Конституционного Закона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в пределах полномочий Администрации Новоандреевского </w:t>
      </w:r>
      <w:r>
        <w:rPr>
          <w:rFonts w:ascii="Times New Roman" w:hAnsi="Times New Roman"/>
          <w:sz w:val="24"/>
          <w:szCs w:val="24"/>
        </w:rPr>
        <w:lastRenderedPageBreak/>
        <w:t>сельского поселения Симферопольского района Республики Крым с учетом положений настоящего решения.</w:t>
      </w:r>
    </w:p>
    <w:p w:rsidR="001F5690" w:rsidRDefault="001F5690" w:rsidP="00C87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Определить, что договора, заключенные органами местного самоуправления, действующими на территории Республики Крым на день принятия в Российскую Федерацию Республики Крым и образовании в составе Российской Федерации новых субъектов и территории которых отнесены к территории муниципального образования Новоандреевское сельское поселение Симферопольского района Республики Крым, в соответствии с нормами по правопреемству, определенными настоящим решением, подлежат приведению в соответствие с законодательством Российской Федерации с учетом норм Федерального Конституционного Закона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Севастополя».</w:t>
      </w:r>
    </w:p>
    <w:p w:rsidR="001F5690" w:rsidRDefault="001F5690" w:rsidP="00C87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Иные вопросы правопреемства подлежат урегулированию Новоандреевским сельским  советом Симферопольского района Республики Крым.</w:t>
      </w:r>
    </w:p>
    <w:p w:rsidR="001F5690" w:rsidRPr="00C878BE" w:rsidRDefault="001F5690" w:rsidP="00C878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78BE">
        <w:rPr>
          <w:rFonts w:ascii="Times New Roman" w:hAnsi="Times New Roman"/>
          <w:sz w:val="24"/>
          <w:szCs w:val="24"/>
        </w:rPr>
        <w:t xml:space="preserve">11. Обнародовать настоящее решение путем размещения его на официальном сайте Новоандреевского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Pr="00C878BE">
        <w:rPr>
          <w:rFonts w:ascii="Times New Roman" w:hAnsi="Times New Roman"/>
          <w:sz w:val="24"/>
          <w:szCs w:val="24"/>
        </w:rPr>
        <w:t>. Решение вступает в силу с момента его опубликования</w:t>
      </w:r>
      <w:r>
        <w:rPr>
          <w:rFonts w:ascii="Times New Roman" w:hAnsi="Times New Roman"/>
          <w:sz w:val="24"/>
          <w:szCs w:val="24"/>
        </w:rPr>
        <w:t xml:space="preserve"> (обнародования)</w:t>
      </w:r>
    </w:p>
    <w:p w:rsidR="001F5690" w:rsidRDefault="001F5690" w:rsidP="00C878BE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1F5690" w:rsidRDefault="001F5690" w:rsidP="00C878BE">
      <w:pPr>
        <w:pStyle w:val="a3"/>
      </w:pPr>
    </w:p>
    <w:p w:rsidR="001F5690" w:rsidRDefault="001F5690" w:rsidP="00C878BE">
      <w:pPr>
        <w:pStyle w:val="a3"/>
        <w:ind w:left="708"/>
        <w:rPr>
          <w:b/>
        </w:rPr>
      </w:pPr>
      <w:r>
        <w:rPr>
          <w:b/>
        </w:rPr>
        <w:t>Председатель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Новоандреевского сельского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В.Ю. Вайсбейн</w:t>
      </w:r>
    </w:p>
    <w:p w:rsidR="001F5690" w:rsidRDefault="001F5690" w:rsidP="00C878BE">
      <w:pPr>
        <w:pStyle w:val="a3"/>
        <w:ind w:left="708"/>
        <w:rPr>
          <w:b/>
        </w:rPr>
      </w:pPr>
    </w:p>
    <w:p w:rsidR="001F5690" w:rsidRDefault="001F5690" w:rsidP="00C878BE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1F5690" w:rsidSect="0010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40D2A"/>
    <w:rsid w:val="00105C0D"/>
    <w:rsid w:val="001B1E78"/>
    <w:rsid w:val="001F5690"/>
    <w:rsid w:val="0021197B"/>
    <w:rsid w:val="0025093A"/>
    <w:rsid w:val="00397551"/>
    <w:rsid w:val="005E120D"/>
    <w:rsid w:val="007E5F2F"/>
    <w:rsid w:val="008321F1"/>
    <w:rsid w:val="009B3974"/>
    <w:rsid w:val="00A12CD5"/>
    <w:rsid w:val="00B7118A"/>
    <w:rsid w:val="00C3076C"/>
    <w:rsid w:val="00C878BE"/>
    <w:rsid w:val="00CB5D4B"/>
    <w:rsid w:val="00F70B42"/>
    <w:rsid w:val="00F8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2</cp:revision>
  <cp:lastPrinted>2015-01-02T11:58:00Z</cp:lastPrinted>
  <dcterms:created xsi:type="dcterms:W3CDTF">2015-01-02T11:58:00Z</dcterms:created>
  <dcterms:modified xsi:type="dcterms:W3CDTF">2015-01-02T11:58:00Z</dcterms:modified>
</cp:coreProperties>
</file>