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C7F7DD" wp14:editId="2B7CCE66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1206EB" w:rsidRDefault="008321F1" w:rsidP="001206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Pr="001206EB" w:rsidRDefault="00102377" w:rsidP="001206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="008321F1" w:rsidRPr="001206EB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955A7A" w:rsidRDefault="00955A7A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1F1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1206EB" w:rsidRPr="001206EB" w:rsidRDefault="001206EB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1F1" w:rsidRPr="001206EB" w:rsidRDefault="001206EB" w:rsidP="001206EB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№ </w:t>
      </w:r>
      <w:r w:rsidR="007B28A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02377">
        <w:rPr>
          <w:rFonts w:ascii="Times New Roman" w:eastAsia="Times New Roman" w:hAnsi="Times New Roman"/>
          <w:b/>
          <w:sz w:val="24"/>
          <w:szCs w:val="24"/>
          <w:lang w:eastAsia="ru-RU"/>
        </w:rPr>
        <w:t>32</w:t>
      </w:r>
      <w:r w:rsidR="008321F1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7B28A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</w:p>
    <w:p w:rsidR="008321F1" w:rsidRPr="001206EB" w:rsidRDefault="008321F1" w:rsidP="001206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Новоандреевка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B74BE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206EB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0070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02377">
        <w:rPr>
          <w:rFonts w:ascii="Times New Roman" w:eastAsia="Times New Roman" w:hAnsi="Times New Roman"/>
          <w:b/>
          <w:sz w:val="24"/>
          <w:szCs w:val="24"/>
          <w:lang w:eastAsia="ru-RU"/>
        </w:rPr>
        <w:t>от 11.08</w:t>
      </w:r>
      <w:bookmarkStart w:id="0" w:name="_GoBack"/>
      <w:bookmarkEnd w:id="0"/>
      <w:r w:rsidR="009526B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443DC3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7B28AC" w:rsidRPr="001206EB" w:rsidRDefault="007B28AC" w:rsidP="00120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701B" w:rsidRPr="0000701B" w:rsidRDefault="0000701B" w:rsidP="000070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0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передаче части полномочий в сфере </w:t>
      </w:r>
    </w:p>
    <w:p w:rsidR="0000701B" w:rsidRPr="0000701B" w:rsidRDefault="0000701B" w:rsidP="000070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01B">
        <w:rPr>
          <w:rFonts w:ascii="Times New Roman" w:eastAsia="Times New Roman" w:hAnsi="Times New Roman"/>
          <w:b/>
          <w:sz w:val="24"/>
          <w:szCs w:val="24"/>
          <w:lang w:eastAsia="ru-RU"/>
        </w:rPr>
        <w:t>культуры муниципального образования</w:t>
      </w:r>
    </w:p>
    <w:p w:rsidR="0000701B" w:rsidRPr="0000701B" w:rsidRDefault="0000701B" w:rsidP="000070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0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Новоандреевское сельское поселение </w:t>
      </w:r>
    </w:p>
    <w:p w:rsidR="0000701B" w:rsidRPr="0000701B" w:rsidRDefault="0000701B" w:rsidP="000070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01B">
        <w:rPr>
          <w:rFonts w:ascii="Times New Roman" w:eastAsia="Times New Roman" w:hAnsi="Times New Roman"/>
          <w:b/>
          <w:sz w:val="24"/>
          <w:szCs w:val="24"/>
          <w:lang w:eastAsia="ru-RU"/>
        </w:rPr>
        <w:t>на уровень муниципального образования</w:t>
      </w:r>
    </w:p>
    <w:p w:rsidR="0000701B" w:rsidRPr="0000701B" w:rsidRDefault="0000701B" w:rsidP="000070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01B">
        <w:rPr>
          <w:rFonts w:ascii="Times New Roman" w:eastAsia="Times New Roman" w:hAnsi="Times New Roman"/>
          <w:b/>
          <w:sz w:val="24"/>
          <w:szCs w:val="24"/>
          <w:lang w:eastAsia="ru-RU"/>
        </w:rPr>
        <w:t>Симферопольский район Республики Крым</w:t>
      </w:r>
    </w:p>
    <w:p w:rsidR="0000701B" w:rsidRPr="0000701B" w:rsidRDefault="0000701B" w:rsidP="000070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01B">
        <w:rPr>
          <w:rFonts w:ascii="Times New Roman" w:eastAsia="Times New Roman" w:hAnsi="Times New Roman"/>
          <w:b/>
          <w:sz w:val="24"/>
          <w:szCs w:val="24"/>
          <w:lang w:eastAsia="ru-RU"/>
        </w:rPr>
        <w:t>на 2016 год</w:t>
      </w:r>
    </w:p>
    <w:p w:rsidR="009660B4" w:rsidRPr="0000701B" w:rsidRDefault="009660B4" w:rsidP="001206EB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F96FCC" w:rsidRPr="001206EB" w:rsidRDefault="0000701B" w:rsidP="001206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701B">
        <w:rPr>
          <w:rFonts w:ascii="Times New Roman" w:eastAsia="Times New Roman" w:hAnsi="Times New Roman"/>
          <w:sz w:val="24"/>
          <w:szCs w:val="24"/>
          <w:lang w:eastAsia="ru-RU"/>
        </w:rPr>
        <w:t>Рассмотрев предложения администрации  Симферопольского района</w:t>
      </w:r>
      <w:proofErr w:type="gramStart"/>
      <w:r w:rsidRPr="0000701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00701B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руководствуясь Федеральным Законом «Об общих принципах организации местного самоуправления в Российской Федерации» № 131-ФЗ от 06.10.2003, Законом Республики Крым от 19.01.2015 № 71-ЗРК/2015 «О закреплении за сельскими поселениями Республики Крым вопросов местного значения», </w:t>
      </w:r>
      <w:r w:rsidR="00F96FCC" w:rsidRPr="001206EB">
        <w:rPr>
          <w:rFonts w:ascii="Times New Roman" w:eastAsia="Times New Roman" w:hAnsi="Times New Roman"/>
          <w:bCs/>
          <w:sz w:val="24"/>
          <w:szCs w:val="24"/>
          <w:lang w:eastAsia="ru-RU"/>
        </w:rPr>
        <w:t>Устав</w:t>
      </w:r>
      <w:r w:rsidR="00443DC3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F96FCC" w:rsidRPr="001206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96FCC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="00443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96FCC" w:rsidRPr="001206EB" w:rsidRDefault="00F96FCC" w:rsidP="001206EB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F96FCC" w:rsidRPr="001206EB" w:rsidRDefault="00F96FCC" w:rsidP="001206EB">
      <w:pPr>
        <w:widowControl w:val="0"/>
        <w:spacing w:after="0" w:line="240" w:lineRule="auto"/>
        <w:ind w:left="20" w:firstLine="620"/>
        <w:jc w:val="both"/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1206EB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u w:val="single"/>
          <w:lang w:eastAsia="ru-RU"/>
        </w:rPr>
        <w:t>РЕШИЛ</w:t>
      </w:r>
      <w:r w:rsidRPr="001206EB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  <w:t>:</w:t>
      </w:r>
    </w:p>
    <w:p w:rsidR="001206EB" w:rsidRPr="001206EB" w:rsidRDefault="001206EB" w:rsidP="001206EB">
      <w:pPr>
        <w:widowControl w:val="0"/>
        <w:spacing w:after="0" w:line="240" w:lineRule="auto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701B" w:rsidRDefault="0000701B" w:rsidP="0000701B">
      <w:pPr>
        <w:pStyle w:val="a6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70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Передать осуществление части полномочий муниципального образования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Новоандреевское</w:t>
      </w:r>
      <w:r w:rsidRPr="000070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070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070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уровень муниципального образования Симферопольский район Республики Крым для создания условий для организации досуга и обеспечения жителей поселения услугами организаций культуры и для организации библиотечного обслуживания населения, комплектования и обеспечения сохранности библиотечных фондов библиотек поселения на 2016 год.</w:t>
      </w:r>
    </w:p>
    <w:p w:rsidR="0000701B" w:rsidRPr="0000701B" w:rsidRDefault="0000701B" w:rsidP="0000701B">
      <w:pPr>
        <w:pStyle w:val="a6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70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Новоандреевского</w:t>
      </w:r>
      <w:r w:rsidRPr="000070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поручить:</w:t>
      </w:r>
    </w:p>
    <w:p w:rsidR="0000701B" w:rsidRPr="0000701B" w:rsidRDefault="0000701B" w:rsidP="0000701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</w:t>
      </w:r>
      <w:r w:rsidRPr="000070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Подготовить проект Методики расчета межбюджетного трансферта, передаваемого из бюджета сельского поселения муниципальному образованию Симферопольский район Республики Крым на 2016 год по переданным полномочиям, указанным в п. 1 данного решения.</w:t>
      </w:r>
    </w:p>
    <w:p w:rsidR="0000701B" w:rsidRPr="0000701B" w:rsidRDefault="0000701B" w:rsidP="0000701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</w:t>
      </w:r>
      <w:r w:rsidRPr="000070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Подготовить проект соглашения на осуществление части полномочий, указанных в п. 1 данного решения с администрацией Симферопольского района Республики Крым на 2016 год.</w:t>
      </w:r>
    </w:p>
    <w:p w:rsidR="00F96FCC" w:rsidRPr="0000701B" w:rsidRDefault="00716754" w:rsidP="0000701B">
      <w:pPr>
        <w:pStyle w:val="a6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070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0070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Симферопольский р-н., с. Новоандреевка, ул. Победы 36), а также разместить его на </w:t>
      </w:r>
      <w:r w:rsidRPr="000070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официальном сайте Новоандреевского сельского поселения (</w:t>
      </w:r>
      <w:proofErr w:type="spellStart"/>
      <w:r w:rsidRPr="000070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Start"/>
      <w:r w:rsidRPr="000070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0070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 w:rsidRPr="000070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96FCC" w:rsidRPr="0000701B" w:rsidRDefault="00F96FCC" w:rsidP="0000701B">
      <w:pPr>
        <w:pStyle w:val="a6"/>
        <w:widowControl w:val="0"/>
        <w:numPr>
          <w:ilvl w:val="0"/>
          <w:numId w:val="9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70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вступает в силу с момента его обнародования.</w:t>
      </w:r>
    </w:p>
    <w:p w:rsidR="00F96FCC" w:rsidRPr="0000701B" w:rsidRDefault="0000701B" w:rsidP="0000701B">
      <w:pPr>
        <w:pStyle w:val="a6"/>
        <w:widowControl w:val="0"/>
        <w:numPr>
          <w:ilvl w:val="0"/>
          <w:numId w:val="9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0701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0701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</w:t>
      </w:r>
      <w:r w:rsidRPr="0000701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настоящего постановления</w:t>
      </w:r>
      <w:r w:rsidRPr="0000701B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оставляю за собой</w:t>
      </w:r>
    </w:p>
    <w:p w:rsidR="00443DC3" w:rsidRDefault="00443DC3" w:rsidP="001206EB">
      <w:pPr>
        <w:widowControl w:val="0"/>
        <w:spacing w:after="0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701B" w:rsidRDefault="0000701B" w:rsidP="001206EB">
      <w:pPr>
        <w:widowControl w:val="0"/>
        <w:spacing w:after="0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3DC3" w:rsidRPr="001206EB" w:rsidRDefault="00443DC3" w:rsidP="001206EB">
      <w:pPr>
        <w:widowControl w:val="0"/>
        <w:spacing w:after="0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6754" w:rsidRPr="001206EB" w:rsidRDefault="00716754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716754" w:rsidRPr="001206EB" w:rsidRDefault="00716754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716754" w:rsidRPr="001206EB" w:rsidRDefault="00716754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1206EB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716754" w:rsidRDefault="00716754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1206EB">
        <w:rPr>
          <w:rFonts w:ascii="Times New Roman" w:hAnsi="Times New Roman"/>
          <w:b/>
          <w:sz w:val="24"/>
          <w:szCs w:val="24"/>
        </w:rPr>
        <w:tab/>
      </w:r>
      <w:r w:rsidRPr="001206EB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955A7A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1206EB">
        <w:rPr>
          <w:rFonts w:ascii="Times New Roman" w:hAnsi="Times New Roman"/>
          <w:b/>
          <w:sz w:val="24"/>
          <w:szCs w:val="24"/>
        </w:rPr>
        <w:t xml:space="preserve">         </w:t>
      </w:r>
      <w:r w:rsidRPr="001206EB">
        <w:rPr>
          <w:rFonts w:ascii="Times New Roman" w:hAnsi="Times New Roman"/>
          <w:b/>
          <w:sz w:val="24"/>
          <w:szCs w:val="24"/>
        </w:rPr>
        <w:t xml:space="preserve"> В.Ю. Вайсбейн</w:t>
      </w: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sectPr w:rsidR="00443DC3" w:rsidSect="00955A7A">
      <w:headerReference w:type="even" r:id="rId10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87" w:rsidRDefault="00AF1087" w:rsidP="006B2AAC">
      <w:pPr>
        <w:spacing w:after="0" w:line="240" w:lineRule="auto"/>
      </w:pPr>
      <w:r>
        <w:separator/>
      </w:r>
    </w:p>
  </w:endnote>
  <w:endnote w:type="continuationSeparator" w:id="0">
    <w:p w:rsidR="00AF1087" w:rsidRDefault="00AF1087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87" w:rsidRDefault="00AF1087" w:rsidP="006B2AAC">
      <w:pPr>
        <w:spacing w:after="0" w:line="240" w:lineRule="auto"/>
      </w:pPr>
      <w:r>
        <w:separator/>
      </w:r>
    </w:p>
  </w:footnote>
  <w:footnote w:type="continuationSeparator" w:id="0">
    <w:p w:rsidR="00AF1087" w:rsidRDefault="00AF1087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18" w:rsidRDefault="00441CA8" w:rsidP="00866B5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EE0818" w:rsidRDefault="00AF10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82D"/>
    <w:multiLevelType w:val="hybridMultilevel"/>
    <w:tmpl w:val="C7C6B0AE"/>
    <w:lvl w:ilvl="0" w:tplc="6B60BA0A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D10B8"/>
    <w:multiLevelType w:val="hybridMultilevel"/>
    <w:tmpl w:val="B404AFD2"/>
    <w:lvl w:ilvl="0" w:tplc="32CE6D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A7703E8"/>
    <w:multiLevelType w:val="multilevel"/>
    <w:tmpl w:val="44B8CD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0701B"/>
    <w:rsid w:val="00010018"/>
    <w:rsid w:val="00030334"/>
    <w:rsid w:val="00040D2A"/>
    <w:rsid w:val="00070AEB"/>
    <w:rsid w:val="00095CB2"/>
    <w:rsid w:val="000B25D8"/>
    <w:rsid w:val="00102377"/>
    <w:rsid w:val="00105C0D"/>
    <w:rsid w:val="001206EB"/>
    <w:rsid w:val="00152DFE"/>
    <w:rsid w:val="00165BA5"/>
    <w:rsid w:val="001A294A"/>
    <w:rsid w:val="001B1E78"/>
    <w:rsid w:val="001F5690"/>
    <w:rsid w:val="0021197B"/>
    <w:rsid w:val="0025093A"/>
    <w:rsid w:val="002A0370"/>
    <w:rsid w:val="002C008F"/>
    <w:rsid w:val="002E38B2"/>
    <w:rsid w:val="003003B5"/>
    <w:rsid w:val="00316FE0"/>
    <w:rsid w:val="00343AB5"/>
    <w:rsid w:val="003734D9"/>
    <w:rsid w:val="00397551"/>
    <w:rsid w:val="003A4055"/>
    <w:rsid w:val="003D0809"/>
    <w:rsid w:val="003E5678"/>
    <w:rsid w:val="00441CA8"/>
    <w:rsid w:val="00443DC3"/>
    <w:rsid w:val="00462731"/>
    <w:rsid w:val="00477AA2"/>
    <w:rsid w:val="004C3A9F"/>
    <w:rsid w:val="004F66D7"/>
    <w:rsid w:val="0051789A"/>
    <w:rsid w:val="005215A2"/>
    <w:rsid w:val="00523DA2"/>
    <w:rsid w:val="005257F4"/>
    <w:rsid w:val="005266FD"/>
    <w:rsid w:val="00527DA5"/>
    <w:rsid w:val="005801E6"/>
    <w:rsid w:val="00581C1C"/>
    <w:rsid w:val="00583543"/>
    <w:rsid w:val="005E120D"/>
    <w:rsid w:val="006A3245"/>
    <w:rsid w:val="006A4EC9"/>
    <w:rsid w:val="006B2AAC"/>
    <w:rsid w:val="00716115"/>
    <w:rsid w:val="00716754"/>
    <w:rsid w:val="00735FFF"/>
    <w:rsid w:val="007B28AC"/>
    <w:rsid w:val="007E5F2F"/>
    <w:rsid w:val="0082000A"/>
    <w:rsid w:val="00825C59"/>
    <w:rsid w:val="00827957"/>
    <w:rsid w:val="008321F1"/>
    <w:rsid w:val="00863408"/>
    <w:rsid w:val="009135DA"/>
    <w:rsid w:val="009526BC"/>
    <w:rsid w:val="00955A7A"/>
    <w:rsid w:val="009660B4"/>
    <w:rsid w:val="00996FD1"/>
    <w:rsid w:val="009B0DCD"/>
    <w:rsid w:val="009B3974"/>
    <w:rsid w:val="009F5FEA"/>
    <w:rsid w:val="00A12CD5"/>
    <w:rsid w:val="00A44FC7"/>
    <w:rsid w:val="00A64D25"/>
    <w:rsid w:val="00AA41ED"/>
    <w:rsid w:val="00AC3BDE"/>
    <w:rsid w:val="00AF1087"/>
    <w:rsid w:val="00B40B3A"/>
    <w:rsid w:val="00B7118A"/>
    <w:rsid w:val="00BB74BE"/>
    <w:rsid w:val="00BE17FA"/>
    <w:rsid w:val="00BF357B"/>
    <w:rsid w:val="00BF64C7"/>
    <w:rsid w:val="00C3076C"/>
    <w:rsid w:val="00C878BE"/>
    <w:rsid w:val="00CB5D4B"/>
    <w:rsid w:val="00D520AB"/>
    <w:rsid w:val="00D82026"/>
    <w:rsid w:val="00E1086E"/>
    <w:rsid w:val="00E27311"/>
    <w:rsid w:val="00E433DC"/>
    <w:rsid w:val="00E707C0"/>
    <w:rsid w:val="00E713A6"/>
    <w:rsid w:val="00E738F7"/>
    <w:rsid w:val="00EA5450"/>
    <w:rsid w:val="00F03AFA"/>
    <w:rsid w:val="00F137F9"/>
    <w:rsid w:val="00F70B42"/>
    <w:rsid w:val="00F71F34"/>
    <w:rsid w:val="00F82824"/>
    <w:rsid w:val="00F96FCC"/>
    <w:rsid w:val="00FC5F28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  <w:style w:type="paragraph" w:styleId="ad">
    <w:name w:val="No Spacing"/>
    <w:uiPriority w:val="1"/>
    <w:qFormat/>
    <w:rsid w:val="00443DC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  <w:style w:type="paragraph" w:styleId="ad">
    <w:name w:val="No Spacing"/>
    <w:uiPriority w:val="1"/>
    <w:qFormat/>
    <w:rsid w:val="00443DC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0D13-2C4B-46A2-AF1F-50EA5491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3</cp:revision>
  <cp:lastPrinted>2016-08-16T11:03:00Z</cp:lastPrinted>
  <dcterms:created xsi:type="dcterms:W3CDTF">2016-08-01T07:06:00Z</dcterms:created>
  <dcterms:modified xsi:type="dcterms:W3CDTF">2016-08-16T11:03:00Z</dcterms:modified>
</cp:coreProperties>
</file>