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F2454F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b/>
          <w:sz w:val="24"/>
          <w:szCs w:val="24"/>
        </w:rPr>
        <w:t>июня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592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Pr="00112610" w:rsidRDefault="00112610" w:rsidP="00112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</w:t>
      </w:r>
      <w:bookmarkStart w:id="0" w:name="_GoBack"/>
      <w:bookmarkEnd w:id="0"/>
      <w:r w:rsidRPr="00112610">
        <w:rPr>
          <w:rFonts w:ascii="Times New Roman" w:hAnsi="Times New Roman" w:cs="Times New Roman"/>
          <w:b/>
          <w:sz w:val="24"/>
          <w:szCs w:val="24"/>
        </w:rPr>
        <w:t>нения работ, оказания услуг для нужд заказчика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112610">
        <w:rPr>
          <w:rFonts w:ascii="Times New Roman" w:hAnsi="Times New Roman" w:cs="Times New Roman"/>
          <w:sz w:val="24"/>
          <w:szCs w:val="24"/>
        </w:rPr>
        <w:t xml:space="preserve">, оказание услуг для нужд заказчиков», совместным приказом </w:t>
      </w:r>
      <w:proofErr w:type="gramStart"/>
      <w:r w:rsidRPr="00112610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>ения заказов на 2015-2016 годы»</w:t>
      </w:r>
      <w:r w:rsidR="0091592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915922" w:rsidRPr="00915922">
        <w:rPr>
          <w:rFonts w:ascii="Times New Roman" w:hAnsi="Times New Roman" w:cs="Times New Roman"/>
          <w:sz w:val="24"/>
          <w:szCs w:val="24"/>
        </w:rPr>
        <w:t>решени</w:t>
      </w:r>
      <w:r w:rsidR="00915922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915922" w:rsidRPr="00915922">
        <w:rPr>
          <w:rFonts w:ascii="Times New Roman" w:hAnsi="Times New Roman" w:cs="Times New Roman"/>
          <w:sz w:val="24"/>
          <w:szCs w:val="24"/>
        </w:rPr>
        <w:t xml:space="preserve"> 30 внеочередной сессии 01-го созыва Новоандреевского се</w:t>
      </w:r>
      <w:r w:rsidR="00915922">
        <w:rPr>
          <w:rFonts w:ascii="Times New Roman" w:hAnsi="Times New Roman" w:cs="Times New Roman"/>
          <w:sz w:val="24"/>
          <w:szCs w:val="24"/>
        </w:rPr>
        <w:t>льского совета от 22.06.2016г.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26 сессии 1 созыва Новоандреевского  сельского совета Симферопольского района  Республики Крым  от 28 декабря 2015г. № 140/15  «О бюджете Новоандреевского сельского поселения Симферопольского района Республики Крым на 2016 год»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2016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изложив его в новой редакции (согласно приложению).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</w:t>
      </w:r>
      <w:proofErr w:type="gramStart"/>
      <w:r w:rsidRPr="00112610">
        <w:rPr>
          <w:color w:val="000000"/>
        </w:rPr>
        <w:t>разместить план-график</w:t>
      </w:r>
      <w:proofErr w:type="gramEnd"/>
      <w:r w:rsidRPr="00112610">
        <w:rPr>
          <w:color w:val="000000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Pr="00112610" w:rsidRDefault="00F2454F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12610" w:rsidRPr="00112610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112610"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112610" w:rsidRPr="00112610" w:rsidRDefault="00112610" w:rsidP="0011261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="00F2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454F">
        <w:rPr>
          <w:rFonts w:ascii="Times New Roman" w:eastAsia="Calibri" w:hAnsi="Times New Roman" w:cs="Times New Roman"/>
          <w:b/>
          <w:sz w:val="24"/>
          <w:szCs w:val="24"/>
        </w:rPr>
        <w:t>М.Л. Носовский</w:t>
      </w:r>
    </w:p>
    <w:p w:rsidR="00C00E9B" w:rsidRPr="00112610" w:rsidRDefault="00C00E9B" w:rsidP="001126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11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5F" w:rsidRDefault="0050365F" w:rsidP="008C1DBC">
      <w:pPr>
        <w:spacing w:after="0" w:line="240" w:lineRule="auto"/>
      </w:pPr>
      <w:r>
        <w:separator/>
      </w:r>
    </w:p>
  </w:endnote>
  <w:endnote w:type="continuationSeparator" w:id="0">
    <w:p w:rsidR="0050365F" w:rsidRDefault="0050365F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5F" w:rsidRDefault="0050365F" w:rsidP="008C1DBC">
      <w:pPr>
        <w:spacing w:after="0" w:line="240" w:lineRule="auto"/>
      </w:pPr>
      <w:r>
        <w:separator/>
      </w:r>
    </w:p>
  </w:footnote>
  <w:footnote w:type="continuationSeparator" w:id="0">
    <w:p w:rsidR="0050365F" w:rsidRDefault="0050365F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8AA0-DB25-435D-918F-DC804ACD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2016-05-12T11:08:00Z</cp:lastPrinted>
  <dcterms:created xsi:type="dcterms:W3CDTF">2016-05-12T11:10:00Z</dcterms:created>
  <dcterms:modified xsi:type="dcterms:W3CDTF">2016-05-12T11:10:00Z</dcterms:modified>
</cp:coreProperties>
</file>